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spacing w:before="200" w:line="240" w:lineRule="auto"/>
        <w:jc w:val="center"/>
        <w:rPr>
          <w:rFonts w:hint="eastAsia" w:ascii="TIMES NEW ROMA" w:hAnsi="TIMES NEW ROMA"/>
          <w:lang w:val="zh-CN"/>
        </w:rPr>
      </w:pPr>
      <w:r>
        <w:rPr>
          <w:rFonts w:ascii="TIMES NEW ROMA" w:hAnsi="黑体" w:eastAsia="黑体"/>
          <w:b w:val="0"/>
          <w:color w:val="auto"/>
          <w:sz w:val="30"/>
          <w:szCs w:val="30"/>
          <w:lang w:val="zh-CN"/>
        </w:rPr>
        <w:t>目</w:t>
      </w:r>
      <w:r>
        <w:rPr>
          <w:rFonts w:hint="eastAsia" w:ascii="TIMES NEW ROMA" w:hAnsi="TIMES NEW ROMA" w:eastAsia="黑体"/>
          <w:b w:val="0"/>
          <w:color w:val="auto"/>
          <w:sz w:val="30"/>
          <w:szCs w:val="30"/>
          <w:lang w:val="zh-CN"/>
        </w:rPr>
        <w:t xml:space="preserve">   </w:t>
      </w:r>
      <w:r>
        <w:rPr>
          <w:rFonts w:ascii="TIMES NEW ROMA" w:hAnsi="黑体" w:eastAsia="黑体"/>
          <w:b w:val="0"/>
          <w:color w:val="auto"/>
          <w:sz w:val="30"/>
          <w:szCs w:val="30"/>
          <w:lang w:val="zh-CN"/>
        </w:rPr>
        <w:t>录</w:t>
      </w:r>
    </w:p>
    <w:p>
      <w:pPr>
        <w:rPr>
          <w:rFonts w:hint="eastAsia" w:ascii="TIMES NEW ROMA" w:hAnsi="TIMES NEW ROMA"/>
          <w:lang w:val="zh-CN"/>
        </w:rPr>
      </w:pPr>
    </w:p>
    <w:p>
      <w:pPr>
        <w:pStyle w:val="8"/>
        <w:tabs>
          <w:tab w:val="right" w:leader="dot" w:pos="8296"/>
        </w:tabs>
        <w:spacing w:line="360" w:lineRule="auto"/>
        <w:rPr>
          <w:rFonts w:hint="eastAsia" w:ascii="TIMES NEW ROMA" w:hAnsi="TIMES NEW ROMA"/>
          <w:sz w:val="28"/>
          <w:szCs w:val="28"/>
        </w:rPr>
      </w:pPr>
      <w:r>
        <w:rPr>
          <w:rFonts w:ascii="TIMES NEW ROMA" w:hAnsi="TIMES NEW ROMA"/>
          <w:sz w:val="28"/>
          <w:szCs w:val="28"/>
        </w:rPr>
        <w:fldChar w:fldCharType="begin"/>
      </w:r>
      <w:r>
        <w:rPr>
          <w:rFonts w:ascii="TIMES NEW ROMA" w:hAnsi="TIMES NEW ROMA"/>
          <w:sz w:val="28"/>
          <w:szCs w:val="28"/>
        </w:rPr>
        <w:instrText xml:space="preserve"> TOC \o "1-3" \h \z \u </w:instrText>
      </w:r>
      <w:r>
        <w:rPr>
          <w:rFonts w:ascii="TIMES NEW ROMA" w:hAnsi="TIMES NEW ROMA"/>
          <w:sz w:val="28"/>
          <w:szCs w:val="28"/>
        </w:rPr>
        <w:fldChar w:fldCharType="separate"/>
      </w:r>
      <w:r>
        <w:fldChar w:fldCharType="begin"/>
      </w:r>
      <w:r>
        <w:instrText xml:space="preserve"> HYPERLINK \l "_Toc523559189" </w:instrText>
      </w:r>
      <w:r>
        <w:fldChar w:fldCharType="separate"/>
      </w:r>
      <w:r>
        <w:rPr>
          <w:rStyle w:val="11"/>
          <w:rFonts w:ascii="TIMES NEW ROMA" w:hAnsi="TIMES NEW ROMA"/>
          <w:b/>
          <w:sz w:val="28"/>
          <w:szCs w:val="28"/>
        </w:rPr>
        <w:t xml:space="preserve">1 </w:t>
      </w:r>
      <w:r>
        <w:rPr>
          <w:rStyle w:val="11"/>
          <w:rFonts w:hint="eastAsia" w:ascii="TIMES NEW ROMA" w:hAnsi="宋体"/>
          <w:b/>
          <w:sz w:val="28"/>
          <w:szCs w:val="28"/>
        </w:rPr>
        <w:t>总则</w:t>
      </w:r>
      <w:r>
        <w:rPr>
          <w:rFonts w:ascii="TIMES NEW ROMA" w:hAnsi="TIMES NEW ROMA"/>
          <w:sz w:val="28"/>
          <w:szCs w:val="28"/>
        </w:rPr>
        <w:tab/>
      </w:r>
      <w:r>
        <w:rPr>
          <w:rFonts w:ascii="TIMES NEW ROMA" w:hAnsi="TIMES NEW ROMA"/>
          <w:sz w:val="28"/>
          <w:szCs w:val="28"/>
        </w:rPr>
        <w:fldChar w:fldCharType="begin"/>
      </w:r>
      <w:r>
        <w:rPr>
          <w:rFonts w:ascii="TIMES NEW ROMA" w:hAnsi="TIMES NEW ROMA"/>
          <w:sz w:val="28"/>
          <w:szCs w:val="28"/>
        </w:rPr>
        <w:instrText xml:space="preserve"> PAGEREF _Toc523559189 \h </w:instrText>
      </w:r>
      <w:r>
        <w:rPr>
          <w:rFonts w:ascii="TIMES NEW ROMA" w:hAnsi="TIMES NEW ROMA"/>
          <w:sz w:val="28"/>
          <w:szCs w:val="28"/>
        </w:rPr>
        <w:fldChar w:fldCharType="separate"/>
      </w:r>
      <w:r>
        <w:rPr>
          <w:rFonts w:ascii="TIMES NEW ROMA" w:hAnsi="TIMES NEW ROMA"/>
          <w:sz w:val="28"/>
          <w:szCs w:val="28"/>
        </w:rPr>
        <w:t>1</w:t>
      </w:r>
      <w:r>
        <w:rPr>
          <w:rFonts w:ascii="TIMES NEW ROMA" w:hAnsi="TIMES NEW ROMA"/>
          <w:sz w:val="28"/>
          <w:szCs w:val="28"/>
        </w:rPr>
        <w:fldChar w:fldCharType="end"/>
      </w:r>
      <w:r>
        <w:rPr>
          <w:rFonts w:ascii="TIMES NEW ROMA" w:hAnsi="TIMES NEW ROMA"/>
          <w:sz w:val="28"/>
          <w:szCs w:val="28"/>
        </w:rPr>
        <w:fldChar w:fldCharType="end"/>
      </w:r>
    </w:p>
    <w:p>
      <w:pPr>
        <w:pStyle w:val="8"/>
        <w:tabs>
          <w:tab w:val="right" w:leader="dot" w:pos="8296"/>
        </w:tabs>
        <w:spacing w:line="360" w:lineRule="auto"/>
        <w:rPr>
          <w:rFonts w:hint="eastAsia" w:ascii="TIMES NEW ROMA" w:hAnsi="TIMES NEW ROMA"/>
          <w:sz w:val="28"/>
          <w:szCs w:val="28"/>
        </w:rPr>
      </w:pPr>
      <w:r>
        <w:fldChar w:fldCharType="begin"/>
      </w:r>
      <w:r>
        <w:instrText xml:space="preserve"> HYPERLINK \l "_Toc523559190" </w:instrText>
      </w:r>
      <w:r>
        <w:fldChar w:fldCharType="separate"/>
      </w:r>
      <w:r>
        <w:rPr>
          <w:rStyle w:val="11"/>
          <w:rFonts w:ascii="TIMES NEW ROMA" w:hAnsi="TIMES NEW ROMA"/>
          <w:b/>
          <w:sz w:val="28"/>
          <w:szCs w:val="28"/>
        </w:rPr>
        <w:t xml:space="preserve">2 </w:t>
      </w:r>
      <w:r>
        <w:rPr>
          <w:rStyle w:val="11"/>
          <w:rFonts w:hint="eastAsia" w:ascii="TIMES NEW ROMA" w:hAnsi="宋体"/>
          <w:b/>
          <w:sz w:val="28"/>
          <w:szCs w:val="28"/>
        </w:rPr>
        <w:t>设计基础</w:t>
      </w:r>
      <w:r>
        <w:rPr>
          <w:rFonts w:ascii="TIMES NEW ROMA" w:hAnsi="TIMES NEW ROMA"/>
          <w:sz w:val="28"/>
          <w:szCs w:val="28"/>
        </w:rPr>
        <w:tab/>
      </w:r>
      <w:r>
        <w:rPr>
          <w:rFonts w:ascii="TIMES NEW ROMA" w:hAnsi="TIMES NEW ROMA"/>
          <w:sz w:val="28"/>
          <w:szCs w:val="28"/>
        </w:rPr>
        <w:fldChar w:fldCharType="begin"/>
      </w:r>
      <w:r>
        <w:rPr>
          <w:rFonts w:ascii="TIMES NEW ROMA" w:hAnsi="TIMES NEW ROMA"/>
          <w:sz w:val="28"/>
          <w:szCs w:val="28"/>
        </w:rPr>
        <w:instrText xml:space="preserve"> PAGEREF _Toc523559190 \h </w:instrText>
      </w:r>
      <w:r>
        <w:rPr>
          <w:rFonts w:ascii="TIMES NEW ROMA" w:hAnsi="TIMES NEW ROMA"/>
          <w:sz w:val="28"/>
          <w:szCs w:val="28"/>
        </w:rPr>
        <w:fldChar w:fldCharType="separate"/>
      </w:r>
      <w:r>
        <w:rPr>
          <w:rFonts w:ascii="TIMES NEW ROMA" w:hAnsi="TIMES NEW ROMA"/>
          <w:sz w:val="28"/>
          <w:szCs w:val="28"/>
        </w:rPr>
        <w:t>3</w:t>
      </w:r>
      <w:r>
        <w:rPr>
          <w:rFonts w:ascii="TIMES NEW ROMA" w:hAnsi="TIMES NEW ROMA"/>
          <w:sz w:val="28"/>
          <w:szCs w:val="28"/>
        </w:rPr>
        <w:fldChar w:fldCharType="end"/>
      </w:r>
      <w:r>
        <w:rPr>
          <w:rFonts w:ascii="TIMES NEW ROMA" w:hAnsi="TIMES NEW ROMA"/>
          <w:sz w:val="28"/>
          <w:szCs w:val="28"/>
        </w:rPr>
        <w:fldChar w:fldCharType="end"/>
      </w:r>
    </w:p>
    <w:p>
      <w:pPr>
        <w:pStyle w:val="8"/>
        <w:tabs>
          <w:tab w:val="right" w:leader="dot" w:pos="8296"/>
        </w:tabs>
        <w:spacing w:line="360" w:lineRule="auto"/>
        <w:rPr>
          <w:rFonts w:hint="eastAsia" w:ascii="TIMES NEW ROMA" w:hAnsi="TIMES NEW ROMA"/>
          <w:sz w:val="28"/>
          <w:szCs w:val="28"/>
        </w:rPr>
      </w:pPr>
      <w:r>
        <w:fldChar w:fldCharType="begin"/>
      </w:r>
      <w:r>
        <w:instrText xml:space="preserve"> HYPERLINK \l "_Toc523559191" </w:instrText>
      </w:r>
      <w:r>
        <w:fldChar w:fldCharType="separate"/>
      </w:r>
      <w:r>
        <w:rPr>
          <w:rStyle w:val="11"/>
          <w:rFonts w:ascii="TIMES NEW ROMA" w:hAnsi="TIMES NEW ROMA"/>
          <w:b/>
          <w:sz w:val="28"/>
          <w:szCs w:val="28"/>
        </w:rPr>
        <w:t xml:space="preserve">3 </w:t>
      </w:r>
      <w:r>
        <w:rPr>
          <w:rStyle w:val="11"/>
          <w:rFonts w:hint="eastAsia" w:ascii="TIMES NEW ROMA" w:hAnsi="宋体"/>
          <w:b/>
          <w:sz w:val="28"/>
          <w:szCs w:val="28"/>
        </w:rPr>
        <w:t>采用的主要标准与规范</w:t>
      </w:r>
      <w:r>
        <w:rPr>
          <w:rFonts w:ascii="TIMES NEW ROMA" w:hAnsi="TIMES NEW ROMA"/>
          <w:sz w:val="28"/>
          <w:szCs w:val="28"/>
        </w:rPr>
        <w:tab/>
      </w:r>
      <w:r>
        <w:rPr>
          <w:rFonts w:ascii="TIMES NEW ROMA" w:hAnsi="TIMES NEW ROMA"/>
          <w:sz w:val="28"/>
          <w:szCs w:val="28"/>
        </w:rPr>
        <w:fldChar w:fldCharType="begin"/>
      </w:r>
      <w:r>
        <w:rPr>
          <w:rFonts w:ascii="TIMES NEW ROMA" w:hAnsi="TIMES NEW ROMA"/>
          <w:sz w:val="28"/>
          <w:szCs w:val="28"/>
        </w:rPr>
        <w:instrText xml:space="preserve"> PAGEREF _Toc523559191 \h </w:instrText>
      </w:r>
      <w:r>
        <w:rPr>
          <w:rFonts w:ascii="TIMES NEW ROMA" w:hAnsi="TIMES NEW ROMA"/>
          <w:sz w:val="28"/>
          <w:szCs w:val="28"/>
        </w:rPr>
        <w:fldChar w:fldCharType="separate"/>
      </w:r>
      <w:r>
        <w:rPr>
          <w:rFonts w:ascii="TIMES NEW ROMA" w:hAnsi="TIMES NEW ROMA"/>
          <w:sz w:val="28"/>
          <w:szCs w:val="28"/>
        </w:rPr>
        <w:t>3</w:t>
      </w:r>
      <w:r>
        <w:rPr>
          <w:rFonts w:ascii="TIMES NEW ROMA" w:hAnsi="TIMES NEW ROMA"/>
          <w:sz w:val="28"/>
          <w:szCs w:val="28"/>
        </w:rPr>
        <w:fldChar w:fldCharType="end"/>
      </w:r>
      <w:r>
        <w:rPr>
          <w:rFonts w:ascii="TIMES NEW ROMA" w:hAnsi="TIMES NEW ROMA"/>
          <w:sz w:val="28"/>
          <w:szCs w:val="28"/>
        </w:rPr>
        <w:fldChar w:fldCharType="end"/>
      </w:r>
    </w:p>
    <w:p>
      <w:pPr>
        <w:pStyle w:val="8"/>
        <w:tabs>
          <w:tab w:val="right" w:leader="dot" w:pos="8296"/>
        </w:tabs>
        <w:spacing w:line="360" w:lineRule="auto"/>
        <w:rPr>
          <w:rFonts w:hint="eastAsia" w:ascii="TIMES NEW ROMA" w:hAnsi="TIMES NEW ROMA"/>
          <w:sz w:val="28"/>
          <w:szCs w:val="28"/>
        </w:rPr>
      </w:pPr>
      <w:r>
        <w:fldChar w:fldCharType="begin"/>
      </w:r>
      <w:r>
        <w:instrText xml:space="preserve"> HYPERLINK \l "_Toc523559192" </w:instrText>
      </w:r>
      <w:r>
        <w:fldChar w:fldCharType="separate"/>
      </w:r>
      <w:r>
        <w:rPr>
          <w:rStyle w:val="11"/>
          <w:rFonts w:ascii="TIMES NEW ROMA" w:hAnsi="TIMES NEW ROMA"/>
          <w:b/>
          <w:sz w:val="28"/>
          <w:szCs w:val="28"/>
        </w:rPr>
        <w:t xml:space="preserve">4 </w:t>
      </w:r>
      <w:r>
        <w:rPr>
          <w:rStyle w:val="11"/>
          <w:rFonts w:hint="eastAsia" w:ascii="TIMES NEW ROMA" w:hAnsi="宋体"/>
          <w:b/>
          <w:sz w:val="28"/>
          <w:szCs w:val="28"/>
        </w:rPr>
        <w:t>技术要求</w:t>
      </w:r>
      <w:r>
        <w:rPr>
          <w:rFonts w:ascii="TIMES NEW ROMA" w:hAnsi="TIMES NEW ROMA"/>
          <w:sz w:val="28"/>
          <w:szCs w:val="28"/>
        </w:rPr>
        <w:tab/>
      </w:r>
      <w:r>
        <w:rPr>
          <w:rFonts w:ascii="TIMES NEW ROMA" w:hAnsi="TIMES NEW ROMA"/>
          <w:sz w:val="28"/>
          <w:szCs w:val="28"/>
        </w:rPr>
        <w:fldChar w:fldCharType="begin"/>
      </w:r>
      <w:r>
        <w:rPr>
          <w:rFonts w:ascii="TIMES NEW ROMA" w:hAnsi="TIMES NEW ROMA"/>
          <w:sz w:val="28"/>
          <w:szCs w:val="28"/>
        </w:rPr>
        <w:instrText xml:space="preserve"> PAGEREF _Toc523559192 \h </w:instrText>
      </w:r>
      <w:r>
        <w:rPr>
          <w:rFonts w:ascii="TIMES NEW ROMA" w:hAnsi="TIMES NEW ROMA"/>
          <w:sz w:val="28"/>
          <w:szCs w:val="28"/>
        </w:rPr>
        <w:fldChar w:fldCharType="separate"/>
      </w:r>
      <w:r>
        <w:rPr>
          <w:rFonts w:ascii="TIMES NEW ROMA" w:hAnsi="TIMES NEW ROMA"/>
          <w:sz w:val="28"/>
          <w:szCs w:val="28"/>
        </w:rPr>
        <w:t>3</w:t>
      </w:r>
      <w:r>
        <w:rPr>
          <w:rFonts w:ascii="TIMES NEW ROMA" w:hAnsi="TIMES NEW ROMA"/>
          <w:sz w:val="28"/>
          <w:szCs w:val="28"/>
        </w:rPr>
        <w:fldChar w:fldCharType="end"/>
      </w:r>
      <w:r>
        <w:rPr>
          <w:rFonts w:ascii="TIMES NEW ROMA" w:hAnsi="TIMES NEW ROMA"/>
          <w:sz w:val="28"/>
          <w:szCs w:val="28"/>
        </w:rPr>
        <w:fldChar w:fldCharType="end"/>
      </w:r>
    </w:p>
    <w:p>
      <w:pPr>
        <w:pStyle w:val="8"/>
        <w:tabs>
          <w:tab w:val="right" w:leader="dot" w:pos="8296"/>
        </w:tabs>
        <w:spacing w:line="360" w:lineRule="auto"/>
        <w:rPr>
          <w:rFonts w:hint="eastAsia" w:ascii="TIMES NEW ROMA" w:hAnsi="TIMES NEW ROMA"/>
          <w:sz w:val="28"/>
          <w:szCs w:val="28"/>
        </w:rPr>
      </w:pPr>
      <w:r>
        <w:fldChar w:fldCharType="begin"/>
      </w:r>
      <w:r>
        <w:instrText xml:space="preserve"> HYPERLINK \l "_Toc523559193" </w:instrText>
      </w:r>
      <w:r>
        <w:fldChar w:fldCharType="separate"/>
      </w:r>
      <w:r>
        <w:rPr>
          <w:rStyle w:val="11"/>
          <w:rFonts w:ascii="TIMES NEW ROMA" w:hAnsi="TIMES NEW ROMA"/>
          <w:b/>
          <w:sz w:val="28"/>
          <w:szCs w:val="28"/>
        </w:rPr>
        <w:t xml:space="preserve">5 </w:t>
      </w:r>
      <w:r>
        <w:rPr>
          <w:rStyle w:val="11"/>
          <w:rFonts w:hint="eastAsia" w:ascii="TIMES NEW ROMA" w:hAnsi="宋体"/>
          <w:b/>
          <w:sz w:val="28"/>
          <w:szCs w:val="28"/>
        </w:rPr>
        <w:t>供货范围及工作范围</w:t>
      </w:r>
      <w:r>
        <w:rPr>
          <w:rFonts w:ascii="TIMES NEW ROMA" w:hAnsi="TIMES NEW ROMA"/>
          <w:sz w:val="28"/>
          <w:szCs w:val="28"/>
        </w:rPr>
        <w:tab/>
      </w:r>
      <w:r>
        <w:rPr>
          <w:rFonts w:ascii="TIMES NEW ROMA" w:hAnsi="TIMES NEW ROMA"/>
          <w:sz w:val="28"/>
          <w:szCs w:val="28"/>
        </w:rPr>
        <w:fldChar w:fldCharType="begin"/>
      </w:r>
      <w:r>
        <w:rPr>
          <w:rFonts w:ascii="TIMES NEW ROMA" w:hAnsi="TIMES NEW ROMA"/>
          <w:sz w:val="28"/>
          <w:szCs w:val="28"/>
        </w:rPr>
        <w:instrText xml:space="preserve"> PAGEREF _Toc523559193 \h </w:instrText>
      </w:r>
      <w:r>
        <w:rPr>
          <w:rFonts w:ascii="TIMES NEW ROMA" w:hAnsi="TIMES NEW ROMA"/>
          <w:sz w:val="28"/>
          <w:szCs w:val="28"/>
        </w:rPr>
        <w:fldChar w:fldCharType="separate"/>
      </w:r>
      <w:r>
        <w:rPr>
          <w:rFonts w:ascii="TIMES NEW ROMA" w:hAnsi="TIMES NEW ROMA"/>
          <w:sz w:val="28"/>
          <w:szCs w:val="28"/>
        </w:rPr>
        <w:t>5</w:t>
      </w:r>
      <w:r>
        <w:rPr>
          <w:rFonts w:ascii="TIMES NEW ROMA" w:hAnsi="TIMES NEW ROMA"/>
          <w:sz w:val="28"/>
          <w:szCs w:val="28"/>
        </w:rPr>
        <w:fldChar w:fldCharType="end"/>
      </w:r>
      <w:r>
        <w:rPr>
          <w:rFonts w:ascii="TIMES NEW ROMA" w:hAnsi="TIMES NEW ROMA"/>
          <w:sz w:val="28"/>
          <w:szCs w:val="28"/>
        </w:rPr>
        <w:fldChar w:fldCharType="end"/>
      </w:r>
    </w:p>
    <w:p>
      <w:pPr>
        <w:pStyle w:val="8"/>
        <w:tabs>
          <w:tab w:val="right" w:leader="dot" w:pos="8296"/>
        </w:tabs>
        <w:spacing w:line="360" w:lineRule="auto"/>
        <w:rPr>
          <w:rFonts w:hint="eastAsia" w:ascii="TIMES NEW ROMA" w:hAnsi="TIMES NEW ROMA"/>
          <w:sz w:val="28"/>
          <w:szCs w:val="28"/>
        </w:rPr>
      </w:pPr>
      <w:r>
        <w:fldChar w:fldCharType="begin"/>
      </w:r>
      <w:r>
        <w:instrText xml:space="preserve"> HYPERLINK \l "_Toc523559194" </w:instrText>
      </w:r>
      <w:r>
        <w:fldChar w:fldCharType="separate"/>
      </w:r>
      <w:r>
        <w:rPr>
          <w:rStyle w:val="11"/>
          <w:rFonts w:ascii="TIMES NEW ROMA" w:hAnsi="TIMES NEW ROMA"/>
          <w:b/>
          <w:sz w:val="28"/>
          <w:szCs w:val="28"/>
        </w:rPr>
        <w:t xml:space="preserve">6 </w:t>
      </w:r>
      <w:r>
        <w:rPr>
          <w:rStyle w:val="11"/>
          <w:rFonts w:hint="eastAsia" w:ascii="TIMES NEW ROMA" w:hAnsi="宋体"/>
          <w:b/>
          <w:sz w:val="28"/>
          <w:szCs w:val="28"/>
        </w:rPr>
        <w:t>产品质量保证</w:t>
      </w:r>
      <w:r>
        <w:rPr>
          <w:rFonts w:ascii="TIMES NEW ROMA" w:hAnsi="TIMES NEW ROMA"/>
          <w:sz w:val="28"/>
          <w:szCs w:val="28"/>
        </w:rPr>
        <w:tab/>
      </w:r>
      <w:r>
        <w:rPr>
          <w:rFonts w:ascii="TIMES NEW ROMA" w:hAnsi="TIMES NEW ROMA"/>
          <w:sz w:val="28"/>
          <w:szCs w:val="28"/>
        </w:rPr>
        <w:fldChar w:fldCharType="begin"/>
      </w:r>
      <w:r>
        <w:rPr>
          <w:rFonts w:ascii="TIMES NEW ROMA" w:hAnsi="TIMES NEW ROMA"/>
          <w:sz w:val="28"/>
          <w:szCs w:val="28"/>
        </w:rPr>
        <w:instrText xml:space="preserve"> PAGEREF _Toc523559194 \h </w:instrText>
      </w:r>
      <w:r>
        <w:rPr>
          <w:rFonts w:ascii="TIMES NEW ROMA" w:hAnsi="TIMES NEW ROMA"/>
          <w:sz w:val="28"/>
          <w:szCs w:val="28"/>
        </w:rPr>
        <w:fldChar w:fldCharType="separate"/>
      </w:r>
      <w:r>
        <w:rPr>
          <w:rFonts w:ascii="TIMES NEW ROMA" w:hAnsi="TIMES NEW ROMA"/>
          <w:sz w:val="28"/>
          <w:szCs w:val="28"/>
        </w:rPr>
        <w:t>6</w:t>
      </w:r>
      <w:r>
        <w:rPr>
          <w:rFonts w:ascii="TIMES NEW ROMA" w:hAnsi="TIMES NEW ROMA"/>
          <w:sz w:val="28"/>
          <w:szCs w:val="28"/>
        </w:rPr>
        <w:fldChar w:fldCharType="end"/>
      </w:r>
      <w:r>
        <w:rPr>
          <w:rFonts w:ascii="TIMES NEW ROMA" w:hAnsi="TIMES NEW ROMA"/>
          <w:sz w:val="28"/>
          <w:szCs w:val="28"/>
        </w:rPr>
        <w:fldChar w:fldCharType="end"/>
      </w:r>
    </w:p>
    <w:p>
      <w:pPr>
        <w:pStyle w:val="8"/>
        <w:tabs>
          <w:tab w:val="right" w:leader="dot" w:pos="8296"/>
        </w:tabs>
        <w:spacing w:line="360" w:lineRule="auto"/>
        <w:rPr>
          <w:rFonts w:hint="eastAsia" w:ascii="TIMES NEW ROMA" w:hAnsi="TIMES NEW ROMA"/>
          <w:sz w:val="28"/>
          <w:szCs w:val="28"/>
        </w:rPr>
      </w:pPr>
      <w:r>
        <w:fldChar w:fldCharType="begin"/>
      </w:r>
      <w:r>
        <w:instrText xml:space="preserve"> HYPERLINK \l "_Toc523559195" </w:instrText>
      </w:r>
      <w:r>
        <w:fldChar w:fldCharType="separate"/>
      </w:r>
      <w:r>
        <w:rPr>
          <w:rStyle w:val="11"/>
          <w:rFonts w:ascii="TIMES NEW ROMA" w:hAnsi="TIMES NEW ROMA"/>
          <w:b/>
          <w:sz w:val="28"/>
          <w:szCs w:val="28"/>
        </w:rPr>
        <w:t xml:space="preserve">7 </w:t>
      </w:r>
      <w:r>
        <w:rPr>
          <w:rStyle w:val="11"/>
          <w:rFonts w:hint="eastAsia" w:ascii="TIMES NEW ROMA" w:hAnsi="宋体"/>
          <w:b/>
          <w:sz w:val="28"/>
          <w:szCs w:val="28"/>
        </w:rPr>
        <w:t>检验和性能验收试验</w:t>
      </w:r>
      <w:r>
        <w:rPr>
          <w:rFonts w:ascii="TIMES NEW ROMA" w:hAnsi="TIMES NEW ROMA"/>
          <w:sz w:val="28"/>
          <w:szCs w:val="28"/>
        </w:rPr>
        <w:tab/>
      </w:r>
      <w:r>
        <w:rPr>
          <w:rFonts w:ascii="TIMES NEW ROMA" w:hAnsi="TIMES NEW ROMA"/>
          <w:sz w:val="28"/>
          <w:szCs w:val="28"/>
        </w:rPr>
        <w:fldChar w:fldCharType="begin"/>
      </w:r>
      <w:r>
        <w:rPr>
          <w:rFonts w:ascii="TIMES NEW ROMA" w:hAnsi="TIMES NEW ROMA"/>
          <w:sz w:val="28"/>
          <w:szCs w:val="28"/>
        </w:rPr>
        <w:instrText xml:space="preserve"> PAGEREF _Toc523559195 \h </w:instrText>
      </w:r>
      <w:r>
        <w:rPr>
          <w:rFonts w:ascii="TIMES NEW ROMA" w:hAnsi="TIMES NEW ROMA"/>
          <w:sz w:val="28"/>
          <w:szCs w:val="28"/>
        </w:rPr>
        <w:fldChar w:fldCharType="separate"/>
      </w:r>
      <w:r>
        <w:rPr>
          <w:rFonts w:ascii="TIMES NEW ROMA" w:hAnsi="TIMES NEW ROMA"/>
          <w:sz w:val="28"/>
          <w:szCs w:val="28"/>
        </w:rPr>
        <w:t>6</w:t>
      </w:r>
      <w:r>
        <w:rPr>
          <w:rFonts w:ascii="TIMES NEW ROMA" w:hAnsi="TIMES NEW ROMA"/>
          <w:sz w:val="28"/>
          <w:szCs w:val="28"/>
        </w:rPr>
        <w:fldChar w:fldCharType="end"/>
      </w:r>
      <w:r>
        <w:rPr>
          <w:rFonts w:ascii="TIMES NEW ROMA" w:hAnsi="TIMES NEW ROMA"/>
          <w:sz w:val="28"/>
          <w:szCs w:val="28"/>
        </w:rPr>
        <w:fldChar w:fldCharType="end"/>
      </w:r>
    </w:p>
    <w:p>
      <w:pPr>
        <w:pStyle w:val="8"/>
        <w:tabs>
          <w:tab w:val="right" w:leader="dot" w:pos="8296"/>
        </w:tabs>
        <w:spacing w:line="360" w:lineRule="auto"/>
        <w:rPr>
          <w:rFonts w:hint="eastAsia" w:ascii="TIMES NEW ROMA" w:hAnsi="TIMES NEW ROMA"/>
          <w:sz w:val="28"/>
          <w:szCs w:val="28"/>
        </w:rPr>
      </w:pPr>
      <w:r>
        <w:fldChar w:fldCharType="begin"/>
      </w:r>
      <w:r>
        <w:instrText xml:space="preserve"> HYPERLINK \l "_Toc523559196" </w:instrText>
      </w:r>
      <w:r>
        <w:fldChar w:fldCharType="separate"/>
      </w:r>
      <w:r>
        <w:rPr>
          <w:rStyle w:val="11"/>
          <w:rFonts w:ascii="TIMES NEW ROMA" w:hAnsi="TIMES NEW ROMA"/>
          <w:b/>
          <w:sz w:val="28"/>
          <w:szCs w:val="28"/>
        </w:rPr>
        <w:t xml:space="preserve">8 </w:t>
      </w:r>
      <w:r>
        <w:rPr>
          <w:rStyle w:val="11"/>
          <w:rFonts w:hint="eastAsia" w:ascii="TIMES NEW ROMA" w:hAnsi="宋体"/>
          <w:b/>
          <w:sz w:val="28"/>
          <w:szCs w:val="28"/>
        </w:rPr>
        <w:t>安装及调试</w:t>
      </w:r>
      <w:r>
        <w:rPr>
          <w:rFonts w:ascii="TIMES NEW ROMA" w:hAnsi="TIMES NEW ROMA"/>
          <w:sz w:val="28"/>
          <w:szCs w:val="28"/>
        </w:rPr>
        <w:tab/>
      </w:r>
      <w:r>
        <w:rPr>
          <w:rFonts w:ascii="TIMES NEW ROMA" w:hAnsi="TIMES NEW ROMA"/>
          <w:sz w:val="28"/>
          <w:szCs w:val="28"/>
        </w:rPr>
        <w:fldChar w:fldCharType="begin"/>
      </w:r>
      <w:r>
        <w:rPr>
          <w:rFonts w:ascii="TIMES NEW ROMA" w:hAnsi="TIMES NEW ROMA"/>
          <w:sz w:val="28"/>
          <w:szCs w:val="28"/>
        </w:rPr>
        <w:instrText xml:space="preserve"> PAGEREF _Toc523559196 \h </w:instrText>
      </w:r>
      <w:r>
        <w:rPr>
          <w:rFonts w:ascii="TIMES NEW ROMA" w:hAnsi="TIMES NEW ROMA"/>
          <w:sz w:val="28"/>
          <w:szCs w:val="28"/>
        </w:rPr>
        <w:fldChar w:fldCharType="separate"/>
      </w:r>
      <w:r>
        <w:rPr>
          <w:rFonts w:ascii="TIMES NEW ROMA" w:hAnsi="TIMES NEW ROMA"/>
          <w:sz w:val="28"/>
          <w:szCs w:val="28"/>
        </w:rPr>
        <w:t>7</w:t>
      </w:r>
      <w:r>
        <w:rPr>
          <w:rFonts w:ascii="TIMES NEW ROMA" w:hAnsi="TIMES NEW ROMA"/>
          <w:sz w:val="28"/>
          <w:szCs w:val="28"/>
        </w:rPr>
        <w:fldChar w:fldCharType="end"/>
      </w:r>
      <w:r>
        <w:rPr>
          <w:rFonts w:ascii="TIMES NEW ROMA" w:hAnsi="TIMES NEW ROMA"/>
          <w:sz w:val="28"/>
          <w:szCs w:val="28"/>
        </w:rPr>
        <w:fldChar w:fldCharType="end"/>
      </w:r>
    </w:p>
    <w:p>
      <w:pPr>
        <w:pStyle w:val="8"/>
        <w:tabs>
          <w:tab w:val="right" w:leader="dot" w:pos="8296"/>
        </w:tabs>
        <w:spacing w:line="360" w:lineRule="auto"/>
        <w:rPr>
          <w:rFonts w:hint="eastAsia" w:ascii="TIMES NEW ROMA" w:hAnsi="TIMES NEW ROMA"/>
          <w:sz w:val="28"/>
          <w:szCs w:val="28"/>
        </w:rPr>
      </w:pPr>
      <w:r>
        <w:fldChar w:fldCharType="begin"/>
      </w:r>
      <w:r>
        <w:instrText xml:space="preserve"> HYPERLINK \l "_Toc523559197" </w:instrText>
      </w:r>
      <w:r>
        <w:fldChar w:fldCharType="separate"/>
      </w:r>
      <w:r>
        <w:rPr>
          <w:rStyle w:val="11"/>
          <w:rFonts w:ascii="TIMES NEW ROMA" w:hAnsi="TIMES NEW ROMA"/>
          <w:b/>
          <w:sz w:val="28"/>
          <w:szCs w:val="28"/>
        </w:rPr>
        <w:t xml:space="preserve">9 </w:t>
      </w:r>
      <w:r>
        <w:rPr>
          <w:rStyle w:val="11"/>
          <w:rFonts w:hint="eastAsia" w:ascii="TIMES NEW ROMA" w:hAnsi="宋体"/>
          <w:b/>
          <w:sz w:val="28"/>
          <w:szCs w:val="28"/>
        </w:rPr>
        <w:t>性能考核与技术服务</w:t>
      </w:r>
      <w:r>
        <w:rPr>
          <w:rFonts w:ascii="TIMES NEW ROMA" w:hAnsi="TIMES NEW ROMA"/>
          <w:sz w:val="28"/>
          <w:szCs w:val="28"/>
        </w:rPr>
        <w:tab/>
      </w:r>
      <w:r>
        <w:rPr>
          <w:rFonts w:ascii="TIMES NEW ROMA" w:hAnsi="TIMES NEW ROMA"/>
          <w:sz w:val="28"/>
          <w:szCs w:val="28"/>
        </w:rPr>
        <w:fldChar w:fldCharType="begin"/>
      </w:r>
      <w:r>
        <w:rPr>
          <w:rFonts w:ascii="TIMES NEW ROMA" w:hAnsi="TIMES NEW ROMA"/>
          <w:sz w:val="28"/>
          <w:szCs w:val="28"/>
        </w:rPr>
        <w:instrText xml:space="preserve"> PAGEREF _Toc523559197 \h </w:instrText>
      </w:r>
      <w:r>
        <w:rPr>
          <w:rFonts w:ascii="TIMES NEW ROMA" w:hAnsi="TIMES NEW ROMA"/>
          <w:sz w:val="28"/>
          <w:szCs w:val="28"/>
        </w:rPr>
        <w:fldChar w:fldCharType="separate"/>
      </w:r>
      <w:r>
        <w:rPr>
          <w:rFonts w:ascii="TIMES NEW ROMA" w:hAnsi="TIMES NEW ROMA"/>
          <w:sz w:val="28"/>
          <w:szCs w:val="28"/>
        </w:rPr>
        <w:t>8</w:t>
      </w:r>
      <w:r>
        <w:rPr>
          <w:rFonts w:ascii="TIMES NEW ROMA" w:hAnsi="TIMES NEW ROMA"/>
          <w:sz w:val="28"/>
          <w:szCs w:val="28"/>
        </w:rPr>
        <w:fldChar w:fldCharType="end"/>
      </w:r>
      <w:r>
        <w:rPr>
          <w:rFonts w:ascii="TIMES NEW ROMA" w:hAnsi="TIMES NEW ROMA"/>
          <w:sz w:val="28"/>
          <w:szCs w:val="28"/>
        </w:rPr>
        <w:fldChar w:fldCharType="end"/>
      </w:r>
    </w:p>
    <w:p>
      <w:pPr>
        <w:pStyle w:val="8"/>
        <w:tabs>
          <w:tab w:val="right" w:leader="dot" w:pos="8296"/>
        </w:tabs>
        <w:spacing w:line="360" w:lineRule="auto"/>
        <w:rPr>
          <w:rFonts w:hint="eastAsia" w:ascii="TIMES NEW ROMA" w:hAnsi="TIMES NEW ROMA"/>
          <w:sz w:val="28"/>
          <w:szCs w:val="28"/>
        </w:rPr>
      </w:pPr>
      <w:r>
        <w:fldChar w:fldCharType="begin"/>
      </w:r>
      <w:r>
        <w:instrText xml:space="preserve"> HYPERLINK \l "_Toc523559198" </w:instrText>
      </w:r>
      <w:r>
        <w:fldChar w:fldCharType="separate"/>
      </w:r>
      <w:r>
        <w:rPr>
          <w:rStyle w:val="11"/>
          <w:rFonts w:ascii="TIMES NEW ROMA" w:hAnsi="TIMES NEW ROMA"/>
          <w:b/>
          <w:sz w:val="28"/>
          <w:szCs w:val="28"/>
        </w:rPr>
        <w:t xml:space="preserve">10 </w:t>
      </w:r>
      <w:r>
        <w:rPr>
          <w:rStyle w:val="11"/>
          <w:rFonts w:hint="eastAsia" w:ascii="TIMES NEW ROMA" w:hAnsi="宋体"/>
          <w:b/>
          <w:sz w:val="28"/>
          <w:szCs w:val="28"/>
        </w:rPr>
        <w:t>技术文件</w:t>
      </w:r>
      <w:r>
        <w:rPr>
          <w:rFonts w:ascii="TIMES NEW ROMA" w:hAnsi="TIMES NEW ROMA"/>
          <w:sz w:val="28"/>
          <w:szCs w:val="28"/>
        </w:rPr>
        <w:tab/>
      </w:r>
      <w:r>
        <w:rPr>
          <w:rFonts w:ascii="TIMES NEW ROMA" w:hAnsi="TIMES NEW ROMA"/>
          <w:sz w:val="28"/>
          <w:szCs w:val="28"/>
        </w:rPr>
        <w:fldChar w:fldCharType="begin"/>
      </w:r>
      <w:r>
        <w:rPr>
          <w:rFonts w:ascii="TIMES NEW ROMA" w:hAnsi="TIMES NEW ROMA"/>
          <w:sz w:val="28"/>
          <w:szCs w:val="28"/>
        </w:rPr>
        <w:instrText xml:space="preserve"> PAGEREF _Toc523559198 \h </w:instrText>
      </w:r>
      <w:r>
        <w:rPr>
          <w:rFonts w:ascii="TIMES NEW ROMA" w:hAnsi="TIMES NEW ROMA"/>
          <w:sz w:val="28"/>
          <w:szCs w:val="28"/>
        </w:rPr>
        <w:fldChar w:fldCharType="separate"/>
      </w:r>
      <w:r>
        <w:rPr>
          <w:rFonts w:ascii="TIMES NEW ROMA" w:hAnsi="TIMES NEW ROMA"/>
          <w:sz w:val="28"/>
          <w:szCs w:val="28"/>
        </w:rPr>
        <w:t>8</w:t>
      </w:r>
      <w:r>
        <w:rPr>
          <w:rFonts w:ascii="TIMES NEW ROMA" w:hAnsi="TIMES NEW ROMA"/>
          <w:sz w:val="28"/>
          <w:szCs w:val="28"/>
        </w:rPr>
        <w:fldChar w:fldCharType="end"/>
      </w:r>
      <w:r>
        <w:rPr>
          <w:rFonts w:ascii="TIMES NEW ROMA" w:hAnsi="TIMES NEW ROMA"/>
          <w:sz w:val="28"/>
          <w:szCs w:val="28"/>
        </w:rPr>
        <w:fldChar w:fldCharType="end"/>
      </w:r>
    </w:p>
    <w:p>
      <w:pPr>
        <w:pStyle w:val="8"/>
        <w:tabs>
          <w:tab w:val="right" w:leader="dot" w:pos="8296"/>
        </w:tabs>
        <w:spacing w:line="360" w:lineRule="auto"/>
        <w:rPr>
          <w:rFonts w:hint="eastAsia" w:ascii="TIMES NEW ROMA" w:hAnsi="TIMES NEW ROMA"/>
          <w:sz w:val="28"/>
          <w:szCs w:val="28"/>
        </w:rPr>
      </w:pPr>
      <w:r>
        <w:fldChar w:fldCharType="begin"/>
      </w:r>
      <w:r>
        <w:instrText xml:space="preserve"> HYPERLINK \l "_Toc523559199" </w:instrText>
      </w:r>
      <w:r>
        <w:fldChar w:fldCharType="separate"/>
      </w:r>
      <w:r>
        <w:rPr>
          <w:rStyle w:val="11"/>
          <w:rFonts w:ascii="TIMES NEW ROMA" w:hAnsi="TIMES NEW ROMA"/>
          <w:b/>
          <w:sz w:val="28"/>
          <w:szCs w:val="28"/>
        </w:rPr>
        <w:t xml:space="preserve">11 </w:t>
      </w:r>
      <w:r>
        <w:rPr>
          <w:rStyle w:val="11"/>
          <w:rFonts w:hint="eastAsia" w:ascii="TIMES NEW ROMA" w:hAnsi="宋体"/>
          <w:b/>
          <w:sz w:val="28"/>
          <w:szCs w:val="28"/>
        </w:rPr>
        <w:t>包装和运输</w:t>
      </w:r>
      <w:r>
        <w:rPr>
          <w:rFonts w:ascii="TIMES NEW ROMA" w:hAnsi="TIMES NEW ROMA"/>
          <w:sz w:val="28"/>
          <w:szCs w:val="28"/>
        </w:rPr>
        <w:tab/>
      </w:r>
      <w:r>
        <w:rPr>
          <w:rFonts w:ascii="TIMES NEW ROMA" w:hAnsi="TIMES NEW ROMA"/>
          <w:sz w:val="28"/>
          <w:szCs w:val="28"/>
        </w:rPr>
        <w:fldChar w:fldCharType="begin"/>
      </w:r>
      <w:r>
        <w:rPr>
          <w:rFonts w:ascii="TIMES NEW ROMA" w:hAnsi="TIMES NEW ROMA"/>
          <w:sz w:val="28"/>
          <w:szCs w:val="28"/>
        </w:rPr>
        <w:instrText xml:space="preserve"> PAGEREF _Toc523559199 \h </w:instrText>
      </w:r>
      <w:r>
        <w:rPr>
          <w:rFonts w:ascii="TIMES NEW ROMA" w:hAnsi="TIMES NEW ROMA"/>
          <w:sz w:val="28"/>
          <w:szCs w:val="28"/>
        </w:rPr>
        <w:fldChar w:fldCharType="separate"/>
      </w:r>
      <w:r>
        <w:rPr>
          <w:rFonts w:ascii="TIMES NEW ROMA" w:hAnsi="TIMES NEW ROMA"/>
          <w:sz w:val="28"/>
          <w:szCs w:val="28"/>
        </w:rPr>
        <w:t>9</w:t>
      </w:r>
      <w:r>
        <w:rPr>
          <w:rFonts w:ascii="TIMES NEW ROMA" w:hAnsi="TIMES NEW ROMA"/>
          <w:sz w:val="28"/>
          <w:szCs w:val="28"/>
        </w:rPr>
        <w:fldChar w:fldCharType="end"/>
      </w:r>
      <w:r>
        <w:rPr>
          <w:rFonts w:ascii="TIMES NEW ROMA" w:hAnsi="TIMES NEW ROMA"/>
          <w:sz w:val="28"/>
          <w:szCs w:val="28"/>
        </w:rPr>
        <w:fldChar w:fldCharType="end"/>
      </w:r>
    </w:p>
    <w:p>
      <w:pPr>
        <w:pStyle w:val="8"/>
        <w:tabs>
          <w:tab w:val="right" w:leader="dot" w:pos="8296"/>
        </w:tabs>
        <w:spacing w:line="360" w:lineRule="auto"/>
        <w:rPr>
          <w:rFonts w:hint="eastAsia" w:ascii="TIMES NEW ROMA" w:hAnsi="TIMES NEW ROMA"/>
          <w:sz w:val="28"/>
          <w:szCs w:val="28"/>
        </w:rPr>
      </w:pPr>
      <w:r>
        <w:fldChar w:fldCharType="begin"/>
      </w:r>
      <w:r>
        <w:instrText xml:space="preserve"> HYPERLINK \l "_Toc523559200" </w:instrText>
      </w:r>
      <w:r>
        <w:fldChar w:fldCharType="separate"/>
      </w:r>
      <w:r>
        <w:rPr>
          <w:rStyle w:val="11"/>
          <w:rFonts w:ascii="TIMES NEW ROMA" w:hAnsi="TIMES NEW ROMA"/>
          <w:b/>
          <w:sz w:val="28"/>
          <w:szCs w:val="28"/>
        </w:rPr>
        <w:t xml:space="preserve">12 </w:t>
      </w:r>
      <w:r>
        <w:rPr>
          <w:rStyle w:val="11"/>
          <w:rFonts w:hint="eastAsia" w:ascii="TIMES NEW ROMA" w:hAnsi="宋体"/>
          <w:b/>
          <w:sz w:val="28"/>
          <w:szCs w:val="28"/>
        </w:rPr>
        <w:t>产品交付</w:t>
      </w:r>
      <w:r>
        <w:rPr>
          <w:rFonts w:ascii="TIMES NEW ROMA" w:hAnsi="TIMES NEW ROMA"/>
          <w:sz w:val="28"/>
          <w:szCs w:val="28"/>
        </w:rPr>
        <w:tab/>
      </w:r>
      <w:r>
        <w:rPr>
          <w:rFonts w:ascii="TIMES NEW ROMA" w:hAnsi="TIMES NEW ROMA"/>
          <w:sz w:val="28"/>
          <w:szCs w:val="28"/>
        </w:rPr>
        <w:fldChar w:fldCharType="begin"/>
      </w:r>
      <w:r>
        <w:rPr>
          <w:rFonts w:ascii="TIMES NEW ROMA" w:hAnsi="TIMES NEW ROMA"/>
          <w:sz w:val="28"/>
          <w:szCs w:val="28"/>
        </w:rPr>
        <w:instrText xml:space="preserve"> PAGEREF _Toc523559200 \h </w:instrText>
      </w:r>
      <w:r>
        <w:rPr>
          <w:rFonts w:ascii="TIMES NEW ROMA" w:hAnsi="TIMES NEW ROMA"/>
          <w:sz w:val="28"/>
          <w:szCs w:val="28"/>
        </w:rPr>
        <w:fldChar w:fldCharType="separate"/>
      </w:r>
      <w:r>
        <w:rPr>
          <w:rFonts w:ascii="TIMES NEW ROMA" w:hAnsi="TIMES NEW ROMA"/>
          <w:sz w:val="28"/>
          <w:szCs w:val="28"/>
        </w:rPr>
        <w:t>9</w:t>
      </w:r>
      <w:r>
        <w:rPr>
          <w:rFonts w:ascii="TIMES NEW ROMA" w:hAnsi="TIMES NEW ROMA"/>
          <w:sz w:val="28"/>
          <w:szCs w:val="28"/>
        </w:rPr>
        <w:fldChar w:fldCharType="end"/>
      </w:r>
      <w:r>
        <w:rPr>
          <w:rFonts w:ascii="TIMES NEW ROMA" w:hAnsi="TIMES NEW ROMA"/>
          <w:sz w:val="28"/>
          <w:szCs w:val="28"/>
        </w:rPr>
        <w:fldChar w:fldCharType="end"/>
      </w:r>
    </w:p>
    <w:p>
      <w:pPr>
        <w:spacing w:line="360" w:lineRule="auto"/>
        <w:rPr>
          <w:rFonts w:hint="eastAsia" w:ascii="TIMES NEW ROMA" w:hAnsi="TIMES NEW ROMA"/>
          <w:sz w:val="24"/>
        </w:rPr>
      </w:pPr>
      <w:r>
        <w:rPr>
          <w:rFonts w:ascii="TIMES NEW ROMA" w:hAnsi="TIMES NEW ROMA"/>
          <w:sz w:val="28"/>
          <w:szCs w:val="28"/>
        </w:rPr>
        <w:fldChar w:fldCharType="end"/>
      </w:r>
    </w:p>
    <w:p>
      <w:pPr>
        <w:pStyle w:val="15"/>
        <w:jc w:val="center"/>
        <w:rPr>
          <w:rFonts w:hint="eastAsia" w:ascii="TIMES NEW ROMA" w:hAnsi="TIMES NEW ROMA"/>
          <w:b w:val="0"/>
          <w:color w:val="auto"/>
          <w:lang w:val="zh-CN"/>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pPr>
        <w:jc w:val="center"/>
        <w:rPr>
          <w:rFonts w:hint="eastAsia" w:ascii="TIMES NEW ROMA" w:hAnsi="TIMES NEW ROMA" w:cs="宋体"/>
          <w:b/>
          <w:color w:val="000000"/>
          <w:kern w:val="0"/>
          <w:sz w:val="28"/>
          <w:szCs w:val="28"/>
        </w:rPr>
      </w:pPr>
      <w:r>
        <w:rPr>
          <w:rFonts w:hint="eastAsia" w:ascii="TIMES NEW ROMA" w:hAnsi="宋体" w:cs="宋体"/>
          <w:b/>
          <w:color w:val="000000"/>
          <w:kern w:val="0"/>
          <w:sz w:val="28"/>
          <w:szCs w:val="28"/>
        </w:rPr>
        <w:t>硫磺造粒机布料器总成技术规格书</w:t>
      </w:r>
    </w:p>
    <w:p>
      <w:pPr>
        <w:pStyle w:val="2"/>
        <w:spacing w:before="200" w:after="200"/>
        <w:rPr>
          <w:rFonts w:ascii="TIMES NEW ROMA" w:hAnsi="宋体" w:eastAsia="宋体"/>
          <w:b/>
          <w:bCs w:val="0"/>
          <w:szCs w:val="24"/>
        </w:rPr>
      </w:pPr>
      <w:bookmarkStart w:id="0" w:name="_Toc523559189"/>
      <w:r>
        <w:rPr>
          <w:rFonts w:hint="eastAsia" w:ascii="TIMES NEW ROMA" w:hAnsi="宋体" w:eastAsia="宋体"/>
          <w:b/>
          <w:bCs w:val="0"/>
          <w:szCs w:val="24"/>
        </w:rPr>
        <w:t>1 总则</w:t>
      </w:r>
      <w:bookmarkEnd w:id="0"/>
    </w:p>
    <w:p>
      <w:pPr>
        <w:spacing w:line="500" w:lineRule="exact"/>
        <w:ind w:firstLine="480" w:firstLineChars="200"/>
        <w:rPr>
          <w:rFonts w:hint="eastAsia" w:ascii="TIMES NEW ROMA" w:hAnsi="TIMES NEW ROMA"/>
          <w:sz w:val="24"/>
        </w:rPr>
      </w:pPr>
      <w:r>
        <w:rPr>
          <w:rFonts w:hint="eastAsia" w:ascii="TIMES NEW ROMA" w:hAnsi="TIMES NEW ROMA"/>
          <w:sz w:val="24"/>
        </w:rPr>
        <w:t xml:space="preserve">1.1 </w:t>
      </w:r>
      <w:r>
        <w:rPr>
          <w:rFonts w:hint="eastAsia" w:ascii="TIMES NEW ROMA" w:hAnsi="宋体"/>
          <w:sz w:val="24"/>
        </w:rPr>
        <w:t>本技术规格书适用于陕西未来能源化工有限公司煤制油分公司净化车间硫磺包装单元硫磺造粒机用布料器总成的招标采购，提出了硫磺造粒机布料器总成（以下简称</w:t>
      </w:r>
      <w:r>
        <w:rPr>
          <w:rFonts w:hint="eastAsia" w:ascii="TIMES NEW ROMA" w:hAnsi="TIMES NEW ROMA"/>
          <w:sz w:val="24"/>
        </w:rPr>
        <w:t>“</w:t>
      </w:r>
      <w:r>
        <w:rPr>
          <w:rFonts w:hint="eastAsia" w:ascii="TIMES NEW ROMA" w:hAnsi="宋体"/>
          <w:sz w:val="24"/>
        </w:rPr>
        <w:t>布料器</w:t>
      </w:r>
      <w:r>
        <w:rPr>
          <w:rFonts w:hint="eastAsia" w:ascii="TIMES NEW ROMA" w:hAnsi="TIMES NEW ROMA"/>
          <w:sz w:val="24"/>
        </w:rPr>
        <w:t>”</w:t>
      </w:r>
      <w:r>
        <w:rPr>
          <w:rFonts w:hint="eastAsia" w:ascii="TIMES NEW ROMA" w:hAnsi="宋体"/>
          <w:sz w:val="24"/>
        </w:rPr>
        <w:t>）的设计、制造、检验、试验、包装、运输、</w:t>
      </w:r>
      <w:r>
        <w:rPr>
          <w:rFonts w:hint="eastAsia" w:ascii="TIMES NEW ROMA" w:hAnsi="宋体"/>
          <w:sz w:val="24"/>
          <w:lang w:eastAsia="zh-CN"/>
        </w:rPr>
        <w:t>装车</w:t>
      </w:r>
      <w:r>
        <w:rPr>
          <w:rFonts w:hint="eastAsia" w:ascii="TIMES NEW ROMA" w:hAnsi="宋体"/>
          <w:sz w:val="24"/>
        </w:rPr>
        <w:t>、指导安装、调试、售后服务等方面的技术要求及投标方的供货及工作范围。投标方应遵守本规格书、针对招标方造粒机状况，编制详细的设计和制造工艺，并按质量保证体系落实制造的各个环节，严格按要求进行制造、供货，并保证该布料器总成投入招标方生产现场运行后能够安全、正常使用；</w:t>
      </w:r>
    </w:p>
    <w:p>
      <w:pPr>
        <w:spacing w:line="500" w:lineRule="exact"/>
        <w:ind w:firstLine="480" w:firstLineChars="200"/>
        <w:rPr>
          <w:rFonts w:hint="eastAsia" w:ascii="TIMES NEW ROMA" w:hAnsi="TIMES NEW ROMA"/>
          <w:sz w:val="24"/>
        </w:rPr>
      </w:pPr>
      <w:r>
        <w:rPr>
          <w:rFonts w:hint="eastAsia" w:ascii="TIMES NEW ROMA" w:hAnsi="TIMES NEW ROMA"/>
          <w:sz w:val="24"/>
        </w:rPr>
        <w:t>1.2 本次</w:t>
      </w:r>
      <w:r>
        <w:rPr>
          <w:rFonts w:hint="eastAsia" w:ascii="TIMES NEW ROMA" w:hAnsi="宋体"/>
          <w:sz w:val="24"/>
        </w:rPr>
        <w:t>布料器采购清单见下表：</w:t>
      </w:r>
    </w:p>
    <w:tbl>
      <w:tblPr>
        <w:tblStyle w:val="12"/>
        <w:tblW w:w="8000"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9"/>
        <w:gridCol w:w="1556"/>
        <w:gridCol w:w="3004"/>
        <w:gridCol w:w="1292"/>
        <w:gridCol w:w="11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76" w:hRule="atLeast"/>
        </w:trPr>
        <w:tc>
          <w:tcPr>
            <w:tcW w:w="969" w:type="dxa"/>
            <w:vAlign w:val="center"/>
          </w:tcPr>
          <w:p>
            <w:pPr>
              <w:spacing w:line="322" w:lineRule="exact"/>
              <w:jc w:val="center"/>
              <w:rPr>
                <w:rFonts w:hint="eastAsia" w:ascii="TIMES NEW ROMA" w:hAnsi="TIMES NEW ROMA"/>
              </w:rPr>
            </w:pPr>
            <w:r>
              <w:rPr>
                <w:rFonts w:hint="eastAsia" w:ascii="TIMES NEW ROMA"/>
              </w:rPr>
              <w:t>序号</w:t>
            </w:r>
          </w:p>
        </w:tc>
        <w:tc>
          <w:tcPr>
            <w:tcW w:w="1556" w:type="dxa"/>
            <w:vAlign w:val="center"/>
          </w:tcPr>
          <w:p>
            <w:pPr>
              <w:spacing w:line="322" w:lineRule="exact"/>
              <w:jc w:val="center"/>
              <w:rPr>
                <w:rFonts w:hint="eastAsia" w:ascii="TIMES NEW ROMA" w:hAnsi="TIMES NEW ROMA"/>
              </w:rPr>
            </w:pPr>
            <w:r>
              <w:rPr>
                <w:rFonts w:ascii="TIMES NEW ROMA"/>
              </w:rPr>
              <w:t>名称</w:t>
            </w:r>
          </w:p>
        </w:tc>
        <w:tc>
          <w:tcPr>
            <w:tcW w:w="3004" w:type="dxa"/>
            <w:vAlign w:val="center"/>
          </w:tcPr>
          <w:p>
            <w:pPr>
              <w:spacing w:line="322" w:lineRule="exact"/>
              <w:jc w:val="center"/>
              <w:rPr>
                <w:rFonts w:hint="eastAsia" w:ascii="TIMES NEW ROMA" w:hAnsi="TIMES NEW ROMA"/>
              </w:rPr>
            </w:pPr>
            <w:r>
              <w:rPr>
                <w:rFonts w:ascii="TIMES NEW ROMA"/>
              </w:rPr>
              <w:t>型号</w:t>
            </w:r>
          </w:p>
        </w:tc>
        <w:tc>
          <w:tcPr>
            <w:tcW w:w="1292" w:type="dxa"/>
            <w:vAlign w:val="center"/>
          </w:tcPr>
          <w:p>
            <w:pPr>
              <w:spacing w:line="322" w:lineRule="exact"/>
              <w:jc w:val="center"/>
              <w:rPr>
                <w:rFonts w:hint="eastAsia" w:ascii="TIMES NEW ROMA" w:hAnsi="TIMES NEW ROMA"/>
              </w:rPr>
            </w:pPr>
            <w:r>
              <w:rPr>
                <w:rFonts w:ascii="TIMES NEW ROMA"/>
              </w:rPr>
              <w:t>单位</w:t>
            </w:r>
          </w:p>
        </w:tc>
        <w:tc>
          <w:tcPr>
            <w:tcW w:w="1179" w:type="dxa"/>
            <w:vAlign w:val="center"/>
          </w:tcPr>
          <w:p>
            <w:pPr>
              <w:spacing w:line="322" w:lineRule="exact"/>
              <w:jc w:val="center"/>
              <w:rPr>
                <w:rFonts w:hint="eastAsia" w:ascii="TIMES NEW ROMA" w:hAnsi="TIMES NEW ROMA"/>
              </w:rPr>
            </w:pPr>
            <w:r>
              <w:rPr>
                <w:rFonts w:ascii="TIMES NEW ROMA"/>
              </w:rPr>
              <w:t>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16" w:hRule="atLeast"/>
        </w:trPr>
        <w:tc>
          <w:tcPr>
            <w:tcW w:w="969" w:type="dxa"/>
            <w:vAlign w:val="center"/>
          </w:tcPr>
          <w:p>
            <w:pPr>
              <w:spacing w:line="322" w:lineRule="exact"/>
              <w:jc w:val="center"/>
              <w:rPr>
                <w:rFonts w:hint="eastAsia" w:ascii="TIMES NEW ROMA" w:hAnsi="TIMES NEW ROMA"/>
              </w:rPr>
            </w:pPr>
            <w:r>
              <w:rPr>
                <w:rFonts w:hint="eastAsia" w:ascii="TIMES NEW ROMA" w:hAnsi="TIMES NEW ROMA"/>
              </w:rPr>
              <w:t>1</w:t>
            </w:r>
          </w:p>
        </w:tc>
        <w:tc>
          <w:tcPr>
            <w:tcW w:w="1556" w:type="dxa"/>
            <w:vAlign w:val="center"/>
          </w:tcPr>
          <w:p>
            <w:pPr>
              <w:spacing w:line="323" w:lineRule="exact"/>
              <w:jc w:val="center"/>
              <w:rPr>
                <w:rFonts w:hint="eastAsia" w:ascii="TIMES NEW ROMA" w:hAnsi="TIMES NEW ROMA"/>
              </w:rPr>
            </w:pPr>
            <w:r>
              <w:rPr>
                <w:rFonts w:ascii="TIMES NEW ROMA"/>
              </w:rPr>
              <w:t>布料器总成</w:t>
            </w:r>
          </w:p>
        </w:tc>
        <w:tc>
          <w:tcPr>
            <w:tcW w:w="3004" w:type="dxa"/>
            <w:vAlign w:val="center"/>
          </w:tcPr>
          <w:p>
            <w:pPr>
              <w:spacing w:line="323" w:lineRule="exact"/>
              <w:jc w:val="center"/>
              <w:rPr>
                <w:rFonts w:hint="eastAsia" w:ascii="TIMES NEW ROMA" w:hAnsi="TIMES NEW ROMA"/>
              </w:rPr>
            </w:pPr>
            <w:r>
              <w:rPr>
                <w:rFonts w:ascii="TIMES NEW ROMA" w:hAnsi="TIMES NEW ROMA"/>
              </w:rPr>
              <w:t>C</w:t>
            </w:r>
            <w:r>
              <w:rPr>
                <w:rFonts w:hint="eastAsia" w:ascii="TIMES NEW ROMA" w:hAnsi="TIMES NEW ROMA"/>
              </w:rPr>
              <w:t>F3000-1.5-16.6-3</w:t>
            </w:r>
          </w:p>
        </w:tc>
        <w:tc>
          <w:tcPr>
            <w:tcW w:w="1292" w:type="dxa"/>
            <w:vAlign w:val="center"/>
          </w:tcPr>
          <w:p>
            <w:pPr>
              <w:spacing w:line="323" w:lineRule="exact"/>
              <w:jc w:val="center"/>
              <w:rPr>
                <w:rFonts w:hint="eastAsia" w:ascii="TIMES NEW ROMA" w:hAnsi="TIMES NEW ROMA"/>
              </w:rPr>
            </w:pPr>
            <w:r>
              <w:rPr>
                <w:rFonts w:hint="eastAsia" w:ascii="TIMES NEW ROMA"/>
              </w:rPr>
              <w:t>套</w:t>
            </w:r>
          </w:p>
        </w:tc>
        <w:tc>
          <w:tcPr>
            <w:tcW w:w="1179" w:type="dxa"/>
            <w:vAlign w:val="center"/>
          </w:tcPr>
          <w:p>
            <w:pPr>
              <w:spacing w:line="323" w:lineRule="exact"/>
              <w:jc w:val="center"/>
              <w:rPr>
                <w:rFonts w:hint="eastAsia" w:ascii="TIMES NEW ROMA" w:hAnsi="TIMES NEW ROMA"/>
              </w:rPr>
            </w:pPr>
            <w:r>
              <w:rPr>
                <w:rFonts w:ascii="TIMES NEW ROMA" w:hAnsi="TIMES NEW ROMA"/>
              </w:rPr>
              <w:t>1</w:t>
            </w:r>
          </w:p>
        </w:tc>
      </w:tr>
    </w:tbl>
    <w:p>
      <w:pPr>
        <w:spacing w:line="500" w:lineRule="exact"/>
        <w:ind w:firstLine="480" w:firstLineChars="200"/>
        <w:rPr>
          <w:rFonts w:hint="eastAsia" w:ascii="TIMES NEW ROMA" w:hAnsi="TIMES NEW ROMA"/>
          <w:sz w:val="24"/>
        </w:rPr>
      </w:pPr>
      <w:r>
        <w:rPr>
          <w:rFonts w:hint="eastAsia" w:ascii="TIMES NEW ROMA" w:hAnsi="TIMES NEW ROMA"/>
          <w:sz w:val="24"/>
        </w:rPr>
        <w:t xml:space="preserve">1.3 </w:t>
      </w:r>
      <w:r>
        <w:rPr>
          <w:rFonts w:hint="eastAsia" w:ascii="TIMES NEW ROMA" w:hAnsi="宋体"/>
          <w:sz w:val="24"/>
        </w:rPr>
        <w:t>本规格书提出的是最低限度的要求，并未对一切技术细节做出规定，也未充分引述有关标准和规范的条文，投标方应保证提供符合本技术规格书和有关最新工业标准的应提供高质量的、成熟可靠、技术先进的产品，且投标方制造厂已有类似产品制造、运行的成功经验；</w:t>
      </w:r>
    </w:p>
    <w:p>
      <w:pPr>
        <w:spacing w:line="500" w:lineRule="exact"/>
        <w:ind w:firstLine="480" w:firstLineChars="200"/>
        <w:rPr>
          <w:rFonts w:hint="eastAsia" w:ascii="TIMES NEW ROMA" w:hAnsi="TIMES NEW ROMA"/>
          <w:sz w:val="24"/>
        </w:rPr>
      </w:pPr>
      <w:r>
        <w:rPr>
          <w:rFonts w:hint="eastAsia" w:ascii="TIMES NEW ROMA" w:hAnsi="TIMES NEW ROMA"/>
          <w:sz w:val="24"/>
        </w:rPr>
        <w:t xml:space="preserve">1.4 </w:t>
      </w:r>
      <w:r>
        <w:rPr>
          <w:rFonts w:hint="eastAsia" w:ascii="TIMES NEW ROMA" w:hAnsi="宋体"/>
          <w:sz w:val="24"/>
        </w:rPr>
        <w:t>布料器产品投运前应满足国家、行业最新标准、规范的变化，相应调整设计和制造，不再增加费用；</w:t>
      </w:r>
    </w:p>
    <w:p>
      <w:pPr>
        <w:spacing w:line="500" w:lineRule="exact"/>
        <w:ind w:firstLine="480" w:firstLineChars="200"/>
        <w:rPr>
          <w:rFonts w:hint="eastAsia" w:ascii="TIMES NEW ROMA" w:hAnsi="TIMES NEW ROMA"/>
          <w:sz w:val="24"/>
        </w:rPr>
      </w:pPr>
      <w:r>
        <w:rPr>
          <w:rFonts w:hint="eastAsia" w:ascii="TIMES NEW ROMA" w:hAnsi="TIMES NEW ROMA"/>
          <w:sz w:val="24"/>
        </w:rPr>
        <w:t xml:space="preserve">1.5 </w:t>
      </w:r>
      <w:r>
        <w:rPr>
          <w:rFonts w:hint="eastAsia" w:ascii="TIMES NEW ROMA" w:hAnsi="宋体"/>
          <w:sz w:val="24"/>
        </w:rPr>
        <w:t>投标方所提供的产品须满足招标方提供参数的要求；任何与技术规格书不一致的偏差都应取得招标方的书面确认。招标方的确认并不能减免投标方的责任。遵循规范和本规格书的要求不能理解为可以减轻和解除投标方的责任和义务；</w:t>
      </w:r>
    </w:p>
    <w:p>
      <w:pPr>
        <w:spacing w:line="500" w:lineRule="exact"/>
        <w:ind w:firstLine="480" w:firstLineChars="200"/>
        <w:rPr>
          <w:rFonts w:hint="eastAsia" w:ascii="TIMES NEW ROMA" w:hAnsi="TIMES NEW ROMA"/>
          <w:sz w:val="24"/>
        </w:rPr>
      </w:pPr>
      <w:r>
        <w:rPr>
          <w:rFonts w:hint="eastAsia" w:ascii="TIMES NEW ROMA" w:hAnsi="TIMES NEW ROMA"/>
          <w:sz w:val="24"/>
        </w:rPr>
        <w:t xml:space="preserve">*1.6 </w:t>
      </w:r>
      <w:r>
        <w:rPr>
          <w:rFonts w:hint="eastAsia" w:ascii="TIMES NEW ROMA" w:hAnsi="宋体"/>
          <w:sz w:val="24"/>
        </w:rPr>
        <w:t>在签订合同之后，招标方有权提出因规范标准和规程发生变化而产生的一些补充要求，具体事宜由招标方、投标方双方共同商定；</w:t>
      </w:r>
    </w:p>
    <w:p>
      <w:pPr>
        <w:spacing w:line="500" w:lineRule="exact"/>
        <w:ind w:firstLine="480" w:firstLineChars="200"/>
        <w:rPr>
          <w:rFonts w:hint="eastAsia" w:ascii="TIMES NEW ROMA" w:hAnsi="TIMES NEW ROMA"/>
          <w:sz w:val="24"/>
        </w:rPr>
      </w:pPr>
      <w:r>
        <w:rPr>
          <w:rFonts w:hint="eastAsia" w:ascii="TIMES NEW ROMA" w:hAnsi="TIMES NEW ROMA"/>
          <w:sz w:val="24"/>
        </w:rPr>
        <w:t xml:space="preserve">1.7 </w:t>
      </w:r>
      <w:r>
        <w:rPr>
          <w:rFonts w:hint="eastAsia" w:ascii="TIMES NEW ROMA" w:hAnsi="宋体"/>
          <w:sz w:val="24"/>
        </w:rPr>
        <w:t>布料器产品采用的专利涉及到的全部费用均被认为已包含在布料器产品报价中，投标方应保证招标方不承担有关布料器产品专利的一切责任；</w:t>
      </w:r>
    </w:p>
    <w:p>
      <w:pPr>
        <w:spacing w:line="500" w:lineRule="exact"/>
        <w:ind w:firstLine="480" w:firstLineChars="200"/>
        <w:rPr>
          <w:rFonts w:hint="eastAsia" w:ascii="TIMES NEW ROMA" w:hAnsi="TIMES NEW ROMA"/>
          <w:sz w:val="24"/>
        </w:rPr>
      </w:pPr>
      <w:r>
        <w:rPr>
          <w:rFonts w:hint="eastAsia" w:ascii="TIMES NEW ROMA" w:hAnsi="TIMES NEW ROMA"/>
          <w:sz w:val="24"/>
        </w:rPr>
        <w:t xml:space="preserve">1.8 </w:t>
      </w:r>
      <w:r>
        <w:rPr>
          <w:rFonts w:hint="eastAsia" w:ascii="TIMES NEW ROMA" w:hAnsi="宋体"/>
          <w:sz w:val="24"/>
        </w:rPr>
        <w:t>如投标方没有以书面形式对技术规格书的条文提出异议，或虽提出异议但未取得招标方认可，招标方则可认为投标方完全接受和同意本技术规范书的要求。投标方如有异议，都将清楚地表示在投标文件的差异表中，否则将认为投标方提供的布料器产品完全符合技术规格书和标准的要求；</w:t>
      </w:r>
    </w:p>
    <w:p>
      <w:pPr>
        <w:spacing w:line="500" w:lineRule="exact"/>
        <w:ind w:firstLine="480" w:firstLineChars="200"/>
        <w:rPr>
          <w:rFonts w:hint="eastAsia" w:ascii="TIMES NEW ROMA" w:hAnsi="TIMES NEW ROMA"/>
          <w:sz w:val="24"/>
        </w:rPr>
      </w:pPr>
      <w:r>
        <w:rPr>
          <w:rFonts w:hint="eastAsia" w:ascii="TIMES NEW ROMA" w:hAnsi="TIMES NEW ROMA"/>
          <w:sz w:val="24"/>
        </w:rPr>
        <w:t xml:space="preserve">1.9 </w:t>
      </w:r>
      <w:r>
        <w:rPr>
          <w:rFonts w:hint="eastAsia" w:ascii="TIMES NEW ROMA" w:hAnsi="宋体"/>
          <w:sz w:val="24"/>
        </w:rPr>
        <w:t>为确保布料器的正确安装、操作及维修，投标方在投标文件中应提供所有必须的或附加的布料器产品以及附件的清单，对于属于整套布料器产品运行和施工所必需的部件和资料，即使规格书或投标文件中未列出或虽有列出但数目不足、明细不清，投标方仍须在执行的同时补足，但不增加费用；</w:t>
      </w:r>
    </w:p>
    <w:p>
      <w:pPr>
        <w:spacing w:line="500" w:lineRule="exact"/>
        <w:ind w:firstLine="480" w:firstLineChars="200"/>
        <w:rPr>
          <w:rFonts w:hint="eastAsia" w:ascii="TIMES NEW ROMA" w:hAnsi="TIMES NEW ROMA"/>
          <w:sz w:val="24"/>
        </w:rPr>
      </w:pPr>
      <w:r>
        <w:rPr>
          <w:rFonts w:hint="eastAsia" w:ascii="TIMES NEW ROMA" w:hAnsi="TIMES NEW ROMA"/>
          <w:sz w:val="24"/>
        </w:rPr>
        <w:t xml:space="preserve">1.10 </w:t>
      </w:r>
      <w:r>
        <w:rPr>
          <w:rFonts w:hint="eastAsia" w:ascii="TIMES NEW ROMA" w:hAnsi="宋体"/>
          <w:sz w:val="24"/>
        </w:rPr>
        <w:t>投标方应保证提供的产品符合安全、健康、环保标准的要求。投标方对成套布料器产品负有全部技术及质量责任，暨包括采购的布料器产品和零部件；</w:t>
      </w:r>
    </w:p>
    <w:p>
      <w:pPr>
        <w:spacing w:line="500" w:lineRule="exact"/>
        <w:ind w:firstLine="480" w:firstLineChars="200"/>
        <w:rPr>
          <w:rFonts w:hint="eastAsia" w:ascii="TIMES NEW ROMA" w:hAnsi="TIMES NEW ROMA"/>
          <w:sz w:val="24"/>
        </w:rPr>
      </w:pPr>
      <w:r>
        <w:rPr>
          <w:rFonts w:hint="eastAsia" w:ascii="TIMES NEW ROMA" w:hAnsi="TIMES NEW ROMA"/>
          <w:sz w:val="24"/>
        </w:rPr>
        <w:t xml:space="preserve">1.11 </w:t>
      </w:r>
      <w:r>
        <w:rPr>
          <w:rFonts w:hint="eastAsia" w:ascii="TIMES NEW ROMA" w:hAnsi="宋体"/>
          <w:sz w:val="24"/>
        </w:rPr>
        <w:t>投标方须承诺接受招标方或其指定的第三方监检，但招标方或其指定的第三方的监检并不解除投标方的相关责任；招标方对投标方文件的审核，不能减轻或取消投标方对所供布料器产品应承担的责任和义务；</w:t>
      </w:r>
    </w:p>
    <w:p>
      <w:pPr>
        <w:widowControl/>
        <w:spacing w:line="500" w:lineRule="exact"/>
        <w:ind w:firstLine="480" w:firstLineChars="200"/>
        <w:jc w:val="left"/>
        <w:rPr>
          <w:rFonts w:hint="eastAsia" w:ascii="TIMES NEW ROMA" w:hAnsi="TIMES NEW ROMA"/>
          <w:sz w:val="24"/>
        </w:rPr>
      </w:pPr>
      <w:r>
        <w:rPr>
          <w:rFonts w:hint="eastAsia" w:ascii="TIMES NEW ROMA" w:hAnsi="TIMES NEW ROMA"/>
          <w:sz w:val="24"/>
        </w:rPr>
        <w:t xml:space="preserve">*1.12 </w:t>
      </w:r>
      <w:r>
        <w:rPr>
          <w:rFonts w:hint="eastAsia" w:ascii="TIMES NEW ROMA" w:hAnsi="宋体"/>
          <w:sz w:val="24"/>
        </w:rPr>
        <w:t>投标方要求</w:t>
      </w:r>
    </w:p>
    <w:p>
      <w:pPr>
        <w:widowControl/>
        <w:spacing w:line="500" w:lineRule="exact"/>
        <w:ind w:firstLine="480" w:firstLineChars="200"/>
        <w:jc w:val="left"/>
        <w:rPr>
          <w:rFonts w:hint="eastAsia" w:ascii="TIMES NEW ROMA" w:hAnsi="TIMES NEW ROMA"/>
          <w:sz w:val="24"/>
        </w:rPr>
      </w:pPr>
      <w:r>
        <w:rPr>
          <w:rFonts w:hint="eastAsia" w:ascii="TIMES NEW ROMA" w:hAnsi="TIMES NEW ROMA"/>
          <w:sz w:val="24"/>
        </w:rPr>
        <w:t xml:space="preserve">1.12.1 </w:t>
      </w:r>
      <w:r>
        <w:rPr>
          <w:rFonts w:hint="eastAsia" w:ascii="TIMES NEW ROMA" w:hAnsi="宋体"/>
          <w:sz w:val="24"/>
        </w:rPr>
        <w:t>在中华人民共和国境内注册的、具有独立法人资质的一般纳税人</w:t>
      </w:r>
      <w:r>
        <w:rPr>
          <w:rFonts w:hint="eastAsia" w:ascii="TIMES NEW ROMA" w:hAnsi="宋体"/>
          <w:sz w:val="24"/>
          <w:lang w:eastAsia="zh-CN"/>
        </w:rPr>
        <w:t>生产</w:t>
      </w:r>
      <w:bookmarkStart w:id="42" w:name="_GoBack"/>
      <w:bookmarkEnd w:id="42"/>
      <w:r>
        <w:rPr>
          <w:rFonts w:hint="eastAsia" w:ascii="TIMES NEW ROMA" w:hAnsi="宋体"/>
          <w:sz w:val="24"/>
        </w:rPr>
        <w:t>企业，且注册资金不低于</w:t>
      </w:r>
      <w:r>
        <w:rPr>
          <w:rFonts w:hint="eastAsia" w:ascii="TIMES NEW ROMA" w:hAnsi="TIMES NEW ROMA"/>
          <w:sz w:val="24"/>
        </w:rPr>
        <w:t>200</w:t>
      </w:r>
      <w:r>
        <w:rPr>
          <w:rFonts w:hint="eastAsia" w:ascii="TIMES NEW ROMA" w:hAnsi="宋体"/>
          <w:sz w:val="24"/>
        </w:rPr>
        <w:t>万元；</w:t>
      </w:r>
    </w:p>
    <w:p>
      <w:pPr>
        <w:widowControl/>
        <w:spacing w:line="500" w:lineRule="exact"/>
        <w:ind w:firstLine="480" w:firstLineChars="200"/>
        <w:jc w:val="left"/>
        <w:rPr>
          <w:rFonts w:hint="eastAsia" w:ascii="TIMES NEW ROMA" w:hAnsi="TIMES NEW ROMA"/>
          <w:sz w:val="24"/>
        </w:rPr>
      </w:pPr>
      <w:r>
        <w:rPr>
          <w:rFonts w:hint="eastAsia" w:ascii="TIMES NEW ROMA" w:hAnsi="TIMES NEW ROMA"/>
          <w:sz w:val="24"/>
        </w:rPr>
        <w:t xml:space="preserve">1.12.2 </w:t>
      </w:r>
      <w:r>
        <w:rPr>
          <w:rFonts w:hint="eastAsia" w:ascii="TIMES NEW ROMA" w:hAnsi="宋体"/>
          <w:sz w:val="24"/>
        </w:rPr>
        <w:t>投标方应有最近3年内不少于</w:t>
      </w:r>
      <w:r>
        <w:rPr>
          <w:rFonts w:hint="eastAsia" w:ascii="TIMES NEW ROMA" w:hAnsi="TIMES NEW ROMA"/>
          <w:sz w:val="24"/>
        </w:rPr>
        <w:t>5</w:t>
      </w:r>
      <w:r>
        <w:rPr>
          <w:rFonts w:hint="eastAsia" w:ascii="TIMES NEW ROMA" w:hAnsi="宋体"/>
          <w:sz w:val="24"/>
        </w:rPr>
        <w:t>套与本布料器同等或类似规模的供货及买受方现场安装业绩、且成功运行</w:t>
      </w:r>
      <w:r>
        <w:rPr>
          <w:rFonts w:hint="eastAsia" w:ascii="TIMES NEW ROMA" w:hAnsi="TIMES NEW ROMA"/>
          <w:sz w:val="24"/>
        </w:rPr>
        <w:t>1</w:t>
      </w:r>
      <w:r>
        <w:rPr>
          <w:rFonts w:hint="eastAsia" w:ascii="TIMES NEW ROMA" w:hAnsi="宋体"/>
          <w:sz w:val="24"/>
        </w:rPr>
        <w:t>年以上，投标文件同时提供相应的业绩证明材料</w:t>
      </w:r>
      <w:r>
        <w:rPr>
          <w:rFonts w:hint="eastAsia" w:ascii="TIMES NEW ROMA" w:hAnsi="TIMES NEW ROMA"/>
          <w:sz w:val="24"/>
        </w:rPr>
        <w:t>，</w:t>
      </w:r>
      <w:r>
        <w:rPr>
          <w:rFonts w:hint="eastAsia" w:ascii="TIMES NEW ROMA" w:hAnsi="宋体"/>
          <w:sz w:val="24"/>
        </w:rPr>
        <w:t>其供货业绩证明材料以合同复印件为准。业绩表同时注明布料器产品的规格型号、供货范围、使用单位及联系方式、供货时间、投用时间等资料；</w:t>
      </w:r>
    </w:p>
    <w:p>
      <w:pPr>
        <w:spacing w:line="500" w:lineRule="exact"/>
        <w:ind w:firstLine="480" w:firstLineChars="200"/>
        <w:rPr>
          <w:rFonts w:hint="eastAsia" w:ascii="TIMES NEW ROMA" w:hAnsi="TIMES NEW ROMA"/>
          <w:sz w:val="24"/>
        </w:rPr>
      </w:pPr>
      <w:r>
        <w:rPr>
          <w:rFonts w:hint="eastAsia" w:ascii="TIMES NEW ROMA" w:hAnsi="TIMES NEW ROMA"/>
          <w:sz w:val="24"/>
        </w:rPr>
        <w:t xml:space="preserve">1.13 </w:t>
      </w:r>
      <w:r>
        <w:rPr>
          <w:rFonts w:hint="eastAsia" w:ascii="TIMES NEW ROMA" w:hAnsi="宋体"/>
          <w:sz w:val="24"/>
        </w:rPr>
        <w:t>布料器产品运抵招标方生产现场后，招标方负责保管；布料器安装前，招标方、投标方共同对布料器进行开箱验收；</w:t>
      </w:r>
    </w:p>
    <w:p>
      <w:pPr>
        <w:spacing w:line="500" w:lineRule="exact"/>
        <w:ind w:firstLine="480" w:firstLineChars="200"/>
        <w:rPr>
          <w:rFonts w:hint="eastAsia" w:ascii="TIMES NEW ROMA" w:hAnsi="TIMES NEW ROMA"/>
          <w:sz w:val="24"/>
        </w:rPr>
      </w:pPr>
      <w:r>
        <w:rPr>
          <w:rFonts w:hint="eastAsia" w:ascii="TIMES NEW ROMA" w:hAnsi="TIMES NEW ROMA"/>
          <w:sz w:val="24"/>
        </w:rPr>
        <w:t xml:space="preserve">1.14 </w:t>
      </w:r>
      <w:r>
        <w:rPr>
          <w:rFonts w:hint="eastAsia" w:ascii="TIMES NEW ROMA" w:hAnsi="宋体"/>
          <w:sz w:val="24"/>
        </w:rPr>
        <w:t>投标方提供的技术资料和图纸的文字为简体中文。进口原材料或零部件提供的图纸和资料翻译成中文随同原文一并提交招标方；文字用</w:t>
      </w:r>
      <w:r>
        <w:rPr>
          <w:rFonts w:hint="eastAsia" w:ascii="TIMES NEW ROMA" w:hAnsi="TIMES NEW ROMA"/>
          <w:sz w:val="24"/>
        </w:rPr>
        <w:t>OFFICE2003</w:t>
      </w:r>
      <w:r>
        <w:rPr>
          <w:rFonts w:hint="eastAsia" w:ascii="TIMES NEW ROMA" w:hAnsi="宋体"/>
          <w:sz w:val="24"/>
        </w:rPr>
        <w:t>格式、图纸资料用</w:t>
      </w:r>
      <w:r>
        <w:rPr>
          <w:rFonts w:hint="eastAsia" w:ascii="TIMES NEW ROMA" w:hAnsi="TIMES NEW ROMA"/>
          <w:sz w:val="24"/>
        </w:rPr>
        <w:t>AUTOCAD2004</w:t>
      </w:r>
      <w:r>
        <w:rPr>
          <w:rFonts w:hint="eastAsia" w:ascii="TIMES NEW ROMA" w:hAnsi="宋体"/>
          <w:sz w:val="24"/>
        </w:rPr>
        <w:t>格式；</w:t>
      </w:r>
    </w:p>
    <w:p>
      <w:pPr>
        <w:spacing w:line="500" w:lineRule="exact"/>
        <w:ind w:firstLine="482" w:firstLineChars="200"/>
        <w:rPr>
          <w:rFonts w:hint="eastAsia" w:ascii="TIMES NEW ROMA" w:hAnsi="TIMES NEW ROMA"/>
          <w:b/>
          <w:sz w:val="24"/>
        </w:rPr>
      </w:pPr>
      <w:r>
        <w:rPr>
          <w:rFonts w:hint="eastAsia" w:ascii="TIMES NEW ROMA" w:hAnsi="TIMES NEW ROMA"/>
          <w:b/>
          <w:sz w:val="24"/>
        </w:rPr>
        <w:t>*</w:t>
      </w:r>
      <w:r>
        <w:rPr>
          <w:rFonts w:ascii="TIMES NEW ROMA" w:hAnsi="TIMES NEW ROMA"/>
          <w:b/>
          <w:sz w:val="24"/>
        </w:rPr>
        <w:t>1.1</w:t>
      </w:r>
      <w:r>
        <w:rPr>
          <w:rFonts w:hint="eastAsia" w:ascii="TIMES NEW ROMA" w:hAnsi="TIMES NEW ROMA"/>
          <w:b/>
          <w:sz w:val="24"/>
        </w:rPr>
        <w:t>5</w:t>
      </w:r>
      <w:r>
        <w:rPr>
          <w:rFonts w:hint="eastAsia" w:ascii="TIMES NEW ROMA" w:hAnsi="宋体"/>
          <w:b/>
          <w:sz w:val="24"/>
        </w:rPr>
        <w:t>文中涂</w:t>
      </w:r>
      <w:r>
        <w:rPr>
          <w:rFonts w:hint="eastAsia" w:ascii="TIMES NEW ROMA" w:hAnsi="TIMES NEW ROMA"/>
          <w:b/>
          <w:sz w:val="24"/>
        </w:rPr>
        <w:t>“*”</w:t>
      </w:r>
      <w:r>
        <w:rPr>
          <w:rFonts w:hint="eastAsia" w:ascii="TIMES NEW ROMA" w:hAnsi="宋体"/>
          <w:b/>
          <w:sz w:val="24"/>
        </w:rPr>
        <w:t>为否决项；</w:t>
      </w:r>
    </w:p>
    <w:p>
      <w:pPr>
        <w:spacing w:line="500" w:lineRule="exact"/>
        <w:ind w:firstLine="480" w:firstLineChars="200"/>
        <w:rPr>
          <w:rFonts w:hint="eastAsia" w:ascii="TIMES NEW ROMA" w:hAnsi="TIMES NEW ROMA"/>
          <w:sz w:val="24"/>
        </w:rPr>
      </w:pPr>
      <w:r>
        <w:rPr>
          <w:rFonts w:hint="eastAsia" w:ascii="TIMES NEW ROMA" w:hAnsi="TIMES NEW ROMA"/>
          <w:sz w:val="24"/>
        </w:rPr>
        <w:t xml:space="preserve">1.16 </w:t>
      </w:r>
      <w:r>
        <w:rPr>
          <w:rFonts w:ascii="TIMES NEW ROMA" w:hAnsi="宋体"/>
          <w:sz w:val="24"/>
        </w:rPr>
        <w:t>投标方应严格按照本规格书的要求编写投标文件技术部分</w:t>
      </w:r>
      <w:r>
        <w:rPr>
          <w:rFonts w:hint="eastAsia" w:ascii="TIMES NEW ROMA" w:hAnsi="宋体"/>
          <w:sz w:val="24"/>
        </w:rPr>
        <w:t>；</w:t>
      </w:r>
    </w:p>
    <w:p>
      <w:pPr>
        <w:spacing w:line="500" w:lineRule="exact"/>
        <w:ind w:firstLine="480" w:firstLineChars="200"/>
        <w:rPr>
          <w:rFonts w:hint="eastAsia" w:ascii="TIMES NEW ROMA" w:hAnsi="TIMES NEW ROMA"/>
          <w:sz w:val="24"/>
        </w:rPr>
      </w:pPr>
      <w:r>
        <w:rPr>
          <w:rFonts w:hint="eastAsia" w:ascii="TIMES NEW ROMA" w:hAnsi="TIMES NEW ROMA"/>
          <w:sz w:val="24"/>
        </w:rPr>
        <w:t xml:space="preserve">1.17 </w:t>
      </w:r>
      <w:r>
        <w:rPr>
          <w:rFonts w:ascii="TIMES NEW ROMA" w:hAnsi="宋体"/>
          <w:sz w:val="24"/>
        </w:rPr>
        <w:t>本</w:t>
      </w:r>
      <w:r>
        <w:rPr>
          <w:rFonts w:hint="eastAsia" w:ascii="TIMES NEW ROMA" w:hAnsi="宋体"/>
          <w:sz w:val="24"/>
        </w:rPr>
        <w:t>技术</w:t>
      </w:r>
      <w:r>
        <w:rPr>
          <w:rFonts w:ascii="TIMES NEW ROMA" w:hAnsi="宋体"/>
          <w:sz w:val="24"/>
        </w:rPr>
        <w:t>规格书作为</w:t>
      </w:r>
      <w:r>
        <w:rPr>
          <w:rFonts w:hint="eastAsia" w:ascii="TIMES NEW ROMA" w:hAnsi="宋体"/>
          <w:sz w:val="24"/>
        </w:rPr>
        <w:t>招标方采购</w:t>
      </w:r>
      <w:r>
        <w:rPr>
          <w:rFonts w:ascii="TIMES NEW ROMA" w:hAnsi="宋体"/>
          <w:sz w:val="24"/>
        </w:rPr>
        <w:t>合同的附件，与合同正文具有同等法律效力。</w:t>
      </w:r>
    </w:p>
    <w:p>
      <w:pPr>
        <w:pStyle w:val="2"/>
        <w:spacing w:before="200" w:after="200"/>
        <w:rPr>
          <w:rFonts w:ascii="TIMES NEW ROMA" w:hAnsi="宋体" w:eastAsia="宋体"/>
          <w:b/>
          <w:bCs w:val="0"/>
          <w:szCs w:val="24"/>
        </w:rPr>
      </w:pPr>
      <w:bookmarkStart w:id="1" w:name="_Toc322867942"/>
      <w:bookmarkStart w:id="2" w:name="_Toc320871780"/>
      <w:bookmarkStart w:id="3" w:name="_Toc320872192"/>
      <w:bookmarkStart w:id="4" w:name="_Toc320884925"/>
      <w:bookmarkStart w:id="5" w:name="_Toc320262183"/>
      <w:bookmarkStart w:id="6" w:name="_Toc523559190"/>
      <w:r>
        <w:rPr>
          <w:rFonts w:hint="eastAsia" w:ascii="TIMES NEW ROMA" w:hAnsi="宋体" w:eastAsia="宋体"/>
          <w:b/>
          <w:bCs w:val="0"/>
          <w:szCs w:val="24"/>
        </w:rPr>
        <w:t>2</w:t>
      </w:r>
      <w:bookmarkEnd w:id="1"/>
      <w:bookmarkEnd w:id="2"/>
      <w:bookmarkEnd w:id="3"/>
      <w:bookmarkEnd w:id="4"/>
      <w:bookmarkEnd w:id="5"/>
      <w:r>
        <w:rPr>
          <w:rFonts w:hint="eastAsia" w:ascii="TIMES NEW ROMA" w:hAnsi="宋体" w:eastAsia="宋体"/>
          <w:b/>
          <w:bCs w:val="0"/>
          <w:szCs w:val="24"/>
        </w:rPr>
        <w:t xml:space="preserve"> 设计基础</w:t>
      </w:r>
      <w:bookmarkEnd w:id="6"/>
    </w:p>
    <w:p>
      <w:pPr>
        <w:spacing w:line="500" w:lineRule="exact"/>
        <w:ind w:firstLine="480" w:firstLineChars="200"/>
        <w:rPr>
          <w:rFonts w:hint="eastAsia" w:ascii="TIMES NEW ROMA" w:hAnsi="TIMES NEW ROMA"/>
          <w:sz w:val="24"/>
        </w:rPr>
      </w:pPr>
      <w:bookmarkStart w:id="7" w:name="_Toc320883520"/>
      <w:bookmarkStart w:id="8" w:name="_Toc320872665"/>
      <w:bookmarkStart w:id="9" w:name="_Toc320883376"/>
      <w:bookmarkStart w:id="10" w:name="_Toc320884926"/>
      <w:r>
        <w:rPr>
          <w:rFonts w:hint="eastAsia" w:ascii="TIMES NEW ROMA" w:hAnsi="TIMES NEW ROMA"/>
          <w:sz w:val="24"/>
        </w:rPr>
        <w:t>2.1</w:t>
      </w:r>
      <w:bookmarkEnd w:id="7"/>
      <w:bookmarkEnd w:id="8"/>
      <w:bookmarkEnd w:id="9"/>
      <w:bookmarkEnd w:id="10"/>
      <w:r>
        <w:rPr>
          <w:rFonts w:hint="eastAsia" w:ascii="TIMES NEW ROMA" w:hAnsi="TIMES NEW ROMA"/>
          <w:sz w:val="24"/>
        </w:rPr>
        <w:t xml:space="preserve"> 厂区气象条件</w:t>
      </w:r>
    </w:p>
    <w:p>
      <w:pPr>
        <w:spacing w:line="500" w:lineRule="exact"/>
        <w:ind w:firstLine="480" w:firstLineChars="200"/>
        <w:rPr>
          <w:rFonts w:hint="eastAsia" w:ascii="TIMES NEW ROMA" w:hAnsi="TIMES NEW ROMA"/>
          <w:sz w:val="24"/>
        </w:rPr>
      </w:pPr>
      <w:r>
        <w:rPr>
          <w:rFonts w:hint="eastAsia" w:ascii="TIMES NEW ROMA" w:hAnsi="TIMES NEW ROMA"/>
          <w:sz w:val="24"/>
        </w:rPr>
        <w:t>海拔</w:t>
      </w:r>
      <w:r>
        <w:rPr>
          <w:rFonts w:ascii="TIMES NEW ROMA" w:hAnsi="TIMES NEW ROMA"/>
          <w:sz w:val="24"/>
        </w:rPr>
        <w:t>: 1166</w:t>
      </w:r>
      <w:r>
        <w:rPr>
          <w:rFonts w:hint="eastAsia" w:ascii="TIMES NEW ROMA" w:hAnsi="TIMES NEW ROMA"/>
          <w:sz w:val="24"/>
        </w:rPr>
        <w:t>～</w:t>
      </w:r>
      <w:r>
        <w:rPr>
          <w:rFonts w:ascii="TIMES NEW ROMA" w:hAnsi="TIMES NEW ROMA"/>
          <w:sz w:val="24"/>
        </w:rPr>
        <w:t>1193m</w:t>
      </w:r>
    </w:p>
    <w:p>
      <w:pPr>
        <w:spacing w:line="500" w:lineRule="exact"/>
        <w:ind w:firstLine="480" w:firstLineChars="200"/>
        <w:rPr>
          <w:rFonts w:hint="eastAsia" w:ascii="TIMES NEW ROMA" w:hAnsi="TIMES NEW ROMA"/>
          <w:sz w:val="24"/>
        </w:rPr>
      </w:pPr>
      <w:r>
        <w:rPr>
          <w:rFonts w:hint="eastAsia" w:ascii="TIMES NEW ROMA" w:hAnsi="TIMES NEW ROMA"/>
          <w:sz w:val="24"/>
        </w:rPr>
        <w:t>年平均最高温度</w:t>
      </w:r>
      <w:r>
        <w:rPr>
          <w:rFonts w:ascii="TIMES NEW ROMA" w:hAnsi="TIMES NEW ROMA"/>
          <w:sz w:val="24"/>
        </w:rPr>
        <w:t>:</w:t>
      </w:r>
      <w:r>
        <w:rPr>
          <w:rFonts w:hint="eastAsia" w:ascii="TIMES NEW ROMA" w:hAnsi="TIMES NEW ROMA"/>
          <w:sz w:val="24"/>
        </w:rPr>
        <w:t xml:space="preserve"> </w:t>
      </w:r>
      <w:r>
        <w:rPr>
          <w:rFonts w:ascii="TIMES NEW ROMA" w:hAnsi="TIMES NEW ROMA"/>
          <w:sz w:val="24"/>
        </w:rPr>
        <w:t>15.30</w:t>
      </w:r>
      <w:r>
        <w:rPr>
          <w:rFonts w:hint="eastAsia" w:ascii="TIMES NEW ROMA" w:hAnsi="TIMES NEW ROMA"/>
          <w:sz w:val="24"/>
        </w:rPr>
        <w:t>℃</w:t>
      </w:r>
    </w:p>
    <w:p>
      <w:pPr>
        <w:spacing w:line="500" w:lineRule="exact"/>
        <w:ind w:firstLine="480" w:firstLineChars="200"/>
        <w:rPr>
          <w:rFonts w:hint="eastAsia" w:ascii="TIMES NEW ROMA" w:hAnsi="TIMES NEW ROMA"/>
          <w:sz w:val="24"/>
        </w:rPr>
      </w:pPr>
      <w:r>
        <w:rPr>
          <w:rFonts w:hint="eastAsia" w:ascii="TIMES NEW ROMA" w:hAnsi="TIMES NEW ROMA"/>
          <w:sz w:val="24"/>
        </w:rPr>
        <w:t>年平均最低温度</w:t>
      </w:r>
      <w:r>
        <w:rPr>
          <w:rFonts w:ascii="TIMES NEW ROMA" w:hAnsi="TIMES NEW ROMA"/>
          <w:sz w:val="24"/>
        </w:rPr>
        <w:t>:</w:t>
      </w:r>
      <w:r>
        <w:rPr>
          <w:rFonts w:hint="eastAsia" w:ascii="TIMES NEW ROMA" w:hAnsi="TIMES NEW ROMA"/>
          <w:sz w:val="24"/>
        </w:rPr>
        <w:t xml:space="preserve"> </w:t>
      </w:r>
      <w:r>
        <w:rPr>
          <w:rFonts w:ascii="TIMES NEW ROMA" w:hAnsi="TIMES NEW ROMA"/>
          <w:sz w:val="24"/>
        </w:rPr>
        <w:t>1.8</w:t>
      </w:r>
      <w:r>
        <w:rPr>
          <w:rFonts w:hint="eastAsia" w:ascii="TIMES NEW ROMA" w:hAnsi="TIMES NEW ROMA"/>
          <w:sz w:val="24"/>
        </w:rPr>
        <w:t>℃</w:t>
      </w:r>
    </w:p>
    <w:p>
      <w:pPr>
        <w:spacing w:line="500" w:lineRule="exact"/>
        <w:ind w:firstLine="480" w:firstLineChars="200"/>
        <w:rPr>
          <w:rFonts w:hint="eastAsia" w:ascii="TIMES NEW ROMA" w:hAnsi="TIMES NEW ROMA"/>
          <w:sz w:val="24"/>
        </w:rPr>
      </w:pPr>
      <w:r>
        <w:rPr>
          <w:rFonts w:hint="eastAsia" w:ascii="TIMES NEW ROMA" w:hAnsi="TIMES NEW ROMA"/>
          <w:sz w:val="24"/>
        </w:rPr>
        <w:t>极端最高温度</w:t>
      </w:r>
      <w:r>
        <w:rPr>
          <w:rFonts w:ascii="TIMES NEW ROMA" w:hAnsi="TIMES NEW ROMA"/>
          <w:sz w:val="24"/>
        </w:rPr>
        <w:t>:</w:t>
      </w:r>
      <w:r>
        <w:rPr>
          <w:rFonts w:hint="eastAsia" w:ascii="TIMES NEW ROMA" w:hAnsi="TIMES NEW ROMA"/>
          <w:sz w:val="24"/>
        </w:rPr>
        <w:t xml:space="preserve"> </w:t>
      </w:r>
      <w:r>
        <w:rPr>
          <w:rFonts w:ascii="TIMES NEW ROMA" w:hAnsi="TIMES NEW ROMA"/>
          <w:sz w:val="24"/>
        </w:rPr>
        <w:t>38.60</w:t>
      </w:r>
      <w:r>
        <w:rPr>
          <w:rFonts w:hint="eastAsia" w:ascii="TIMES NEW ROMA" w:hAnsi="TIMES NEW ROMA"/>
          <w:sz w:val="24"/>
        </w:rPr>
        <w:t>℃</w:t>
      </w:r>
    </w:p>
    <w:p>
      <w:pPr>
        <w:spacing w:line="500" w:lineRule="exact"/>
        <w:ind w:firstLine="480" w:firstLineChars="200"/>
        <w:rPr>
          <w:rFonts w:hint="eastAsia" w:ascii="TIMES NEW ROMA" w:hAnsi="TIMES NEW ROMA"/>
          <w:sz w:val="24"/>
        </w:rPr>
      </w:pPr>
      <w:r>
        <w:rPr>
          <w:rFonts w:hint="eastAsia" w:ascii="TIMES NEW ROMA" w:hAnsi="TIMES NEW ROMA"/>
          <w:sz w:val="24"/>
        </w:rPr>
        <w:t>极端最低温度</w:t>
      </w:r>
      <w:r>
        <w:rPr>
          <w:rFonts w:ascii="TIMES NEW ROMA" w:hAnsi="TIMES NEW ROMA"/>
          <w:sz w:val="24"/>
        </w:rPr>
        <w:t>: -29.0</w:t>
      </w:r>
      <w:r>
        <w:rPr>
          <w:rFonts w:hint="eastAsia" w:ascii="TIMES NEW ROMA" w:hAnsi="TIMES NEW ROMA"/>
          <w:sz w:val="24"/>
        </w:rPr>
        <w:t>℃</w:t>
      </w:r>
    </w:p>
    <w:p>
      <w:pPr>
        <w:spacing w:line="500" w:lineRule="exact"/>
        <w:ind w:firstLine="480" w:firstLineChars="200"/>
        <w:rPr>
          <w:rFonts w:hint="eastAsia" w:ascii="TIMES NEW ROMA" w:hAnsi="TIMES NEW ROMA"/>
          <w:sz w:val="24"/>
        </w:rPr>
      </w:pPr>
      <w:r>
        <w:rPr>
          <w:rFonts w:hint="eastAsia" w:ascii="TIMES NEW ROMA" w:hAnsi="TIMES NEW ROMA"/>
          <w:sz w:val="24"/>
        </w:rPr>
        <w:t>地震烈度：</w:t>
      </w:r>
      <w:r>
        <w:rPr>
          <w:rFonts w:ascii="TIMES NEW ROMA" w:hAnsi="TIMES NEW ROMA"/>
          <w:sz w:val="24"/>
        </w:rPr>
        <w:t xml:space="preserve"> </w:t>
      </w:r>
      <w:r>
        <w:rPr>
          <w:rFonts w:hint="eastAsia" w:ascii="TIMES NEW ROMA" w:hAnsi="TIMES NEW ROMA"/>
          <w:sz w:val="24"/>
        </w:rPr>
        <w:t>＜</w:t>
      </w:r>
      <w:r>
        <w:rPr>
          <w:rFonts w:ascii="TIMES NEW ROMA" w:hAnsi="TIMES NEW ROMA"/>
          <w:sz w:val="24"/>
        </w:rPr>
        <w:t>6</w:t>
      </w:r>
      <w:r>
        <w:rPr>
          <w:rFonts w:hint="eastAsia" w:ascii="TIMES NEW ROMA" w:hAnsi="TIMES NEW ROMA"/>
          <w:sz w:val="24"/>
        </w:rPr>
        <w:t>度</w:t>
      </w:r>
    </w:p>
    <w:p>
      <w:pPr>
        <w:spacing w:line="500" w:lineRule="exact"/>
        <w:ind w:firstLine="480" w:firstLineChars="200"/>
        <w:rPr>
          <w:rFonts w:hint="eastAsia" w:ascii="TIMES NEW ROMA" w:hAnsi="TIMES NEW ROMA"/>
          <w:sz w:val="24"/>
        </w:rPr>
      </w:pPr>
      <w:bookmarkStart w:id="11" w:name="_Toc320883522"/>
      <w:bookmarkStart w:id="12" w:name="_Toc320883378"/>
      <w:bookmarkStart w:id="13" w:name="_Toc320872667"/>
      <w:bookmarkStart w:id="14" w:name="_Toc320884928"/>
      <w:r>
        <w:rPr>
          <w:rFonts w:hint="eastAsia" w:ascii="TIMES NEW ROMA" w:hAnsi="TIMES NEW ROMA"/>
          <w:sz w:val="24"/>
        </w:rPr>
        <w:t>2.2 公用工程条件</w:t>
      </w:r>
      <w:bookmarkEnd w:id="11"/>
      <w:bookmarkEnd w:id="12"/>
      <w:bookmarkEnd w:id="13"/>
      <w:bookmarkEnd w:id="14"/>
      <w:r>
        <w:rPr>
          <w:rFonts w:hint="eastAsia" w:ascii="TIMES NEW ROMA" w:hAnsi="TIMES NEW ROMA"/>
          <w:sz w:val="24"/>
        </w:rPr>
        <w:t>：电源</w:t>
      </w:r>
    </w:p>
    <w:p>
      <w:pPr>
        <w:spacing w:line="500" w:lineRule="exact"/>
        <w:ind w:firstLine="480" w:firstLineChars="200"/>
        <w:rPr>
          <w:rFonts w:hint="eastAsia" w:ascii="TIMES NEW ROMA" w:hAnsi="TIMES NEW ROMA"/>
          <w:sz w:val="24"/>
        </w:rPr>
      </w:pPr>
      <w:r>
        <w:rPr>
          <w:rFonts w:hint="eastAsia" w:ascii="TIMES NEW ROMA" w:hAnsi="TIMES NEW ROMA"/>
          <w:sz w:val="24"/>
        </w:rPr>
        <w:t>正常电力电源：</w:t>
      </w:r>
    </w:p>
    <w:p>
      <w:pPr>
        <w:spacing w:line="500" w:lineRule="exact"/>
        <w:ind w:firstLine="480" w:firstLineChars="200"/>
        <w:rPr>
          <w:rFonts w:hint="eastAsia" w:ascii="TIMES NEW ROMA" w:hAnsi="TIMES NEW ROMA"/>
          <w:sz w:val="24"/>
        </w:rPr>
      </w:pPr>
      <w:r>
        <w:rPr>
          <w:rFonts w:ascii="TIMES NEW ROMA" w:hAnsi="TIMES NEW ROMA"/>
          <w:sz w:val="24"/>
        </w:rPr>
        <w:t>380V/220V±15%</w:t>
      </w:r>
      <w:r>
        <w:rPr>
          <w:rFonts w:hint="eastAsia" w:ascii="TIMES NEW ROMA" w:hAnsi="TIMES NEW ROMA"/>
          <w:sz w:val="24"/>
        </w:rPr>
        <w:tab/>
      </w:r>
      <w:r>
        <w:rPr>
          <w:rFonts w:hint="eastAsia" w:ascii="TIMES NEW ROMA" w:hAnsi="TIMES NEW ROMA"/>
          <w:sz w:val="24"/>
        </w:rPr>
        <w:tab/>
      </w:r>
      <w:r>
        <w:rPr>
          <w:rFonts w:hint="eastAsia" w:ascii="TIMES NEW ROMA" w:hAnsi="TIMES NEW ROMA"/>
          <w:sz w:val="24"/>
        </w:rPr>
        <w:t>三相五线；中性点直接接地</w:t>
      </w:r>
    </w:p>
    <w:p>
      <w:pPr>
        <w:spacing w:line="500" w:lineRule="exact"/>
        <w:ind w:firstLine="480" w:firstLineChars="200"/>
        <w:rPr>
          <w:rFonts w:hint="eastAsia" w:ascii="TIMES NEW ROMA" w:hAnsi="TIMES NEW ROMA"/>
          <w:sz w:val="24"/>
        </w:rPr>
      </w:pPr>
      <w:r>
        <w:rPr>
          <w:rFonts w:hint="eastAsia" w:ascii="TIMES NEW ROMA" w:hAnsi="TIMES NEW ROMA"/>
          <w:sz w:val="24"/>
        </w:rPr>
        <w:t>频率：</w:t>
      </w:r>
      <w:r>
        <w:rPr>
          <w:rFonts w:ascii="TIMES NEW ROMA" w:hAnsi="TIMES NEW ROMA"/>
          <w:sz w:val="24"/>
        </w:rPr>
        <w:t>50Hz±0.5Hz</w:t>
      </w:r>
    </w:p>
    <w:p>
      <w:pPr>
        <w:spacing w:line="500" w:lineRule="exact"/>
        <w:ind w:firstLine="480" w:firstLineChars="200"/>
        <w:rPr>
          <w:rFonts w:hint="eastAsia" w:ascii="TIMES NEW ROMA" w:hAnsi="TIMES NEW ROMA"/>
          <w:sz w:val="24"/>
        </w:rPr>
      </w:pPr>
      <w:r>
        <w:rPr>
          <w:rFonts w:hint="eastAsia" w:ascii="TIMES NEW ROMA" w:hAnsi="TIMES NEW ROMA"/>
          <w:sz w:val="24"/>
        </w:rPr>
        <w:t>交流电源：</w:t>
      </w:r>
      <w:r>
        <w:rPr>
          <w:rFonts w:ascii="TIMES NEW ROMA" w:hAnsi="TIMES NEW ROMA"/>
          <w:sz w:val="24"/>
        </w:rPr>
        <w:t>220V</w:t>
      </w:r>
      <w:r>
        <w:rPr>
          <w:rFonts w:hint="eastAsia" w:ascii="TIMES NEW ROMA" w:hAnsi="TIMES NEW ROMA"/>
          <w:sz w:val="24"/>
        </w:rPr>
        <w:t>，</w:t>
      </w:r>
      <w:r>
        <w:rPr>
          <w:rFonts w:ascii="TIMES NEW ROMA" w:hAnsi="TIMES NEW ROMA"/>
          <w:sz w:val="24"/>
        </w:rPr>
        <w:t>50HZ</w:t>
      </w:r>
      <w:r>
        <w:rPr>
          <w:rFonts w:hint="eastAsia" w:ascii="TIMES NEW ROMA" w:hAnsi="TIMES NEW ROMA"/>
          <w:sz w:val="24"/>
        </w:rPr>
        <w:t>，单相</w:t>
      </w:r>
    </w:p>
    <w:p>
      <w:pPr>
        <w:pStyle w:val="2"/>
        <w:spacing w:before="200" w:after="200"/>
        <w:rPr>
          <w:rFonts w:ascii="TIMES NEW ROMA" w:hAnsi="宋体" w:eastAsia="宋体"/>
          <w:b/>
          <w:bCs w:val="0"/>
          <w:szCs w:val="24"/>
        </w:rPr>
      </w:pPr>
      <w:bookmarkStart w:id="15" w:name="_Toc322867943"/>
      <w:bookmarkStart w:id="16" w:name="_Toc320871781"/>
      <w:bookmarkStart w:id="17" w:name="_Toc320872193"/>
      <w:bookmarkStart w:id="18" w:name="_Toc320884929"/>
      <w:bookmarkStart w:id="19" w:name="_Toc523559191"/>
      <w:r>
        <w:rPr>
          <w:rFonts w:hint="eastAsia" w:ascii="TIMES NEW ROMA" w:hAnsi="宋体" w:eastAsia="宋体"/>
          <w:b/>
          <w:bCs w:val="0"/>
          <w:szCs w:val="24"/>
        </w:rPr>
        <w:t>3 采用的主要标准与规范</w:t>
      </w:r>
      <w:bookmarkEnd w:id="15"/>
      <w:bookmarkEnd w:id="16"/>
      <w:bookmarkEnd w:id="17"/>
      <w:bookmarkEnd w:id="18"/>
      <w:bookmarkEnd w:id="19"/>
    </w:p>
    <w:p>
      <w:pPr>
        <w:spacing w:line="500" w:lineRule="exact"/>
        <w:ind w:firstLine="480" w:firstLineChars="200"/>
        <w:rPr>
          <w:rFonts w:hint="eastAsia" w:ascii="TIMES NEW ROMA" w:hAnsi="TIMES NEW ROMA"/>
          <w:sz w:val="24"/>
        </w:rPr>
      </w:pPr>
      <w:r>
        <w:rPr>
          <w:rFonts w:hint="eastAsia" w:ascii="TIMES NEW ROMA" w:hAnsi="宋体"/>
          <w:sz w:val="24"/>
        </w:rPr>
        <w:t>投标方所供布料器产品的材料、制造、检验和试验，按下列标准最新版本的要求执行，包括但不限于以下内容：</w:t>
      </w:r>
    </w:p>
    <w:p>
      <w:pPr>
        <w:spacing w:line="500" w:lineRule="exact"/>
        <w:ind w:firstLine="480" w:firstLineChars="200"/>
        <w:rPr>
          <w:rFonts w:hint="eastAsia" w:ascii="TIMES NEW ROMA" w:hAnsi="TIMES NEW ROMA"/>
          <w:sz w:val="24"/>
        </w:rPr>
      </w:pPr>
      <w:r>
        <w:rPr>
          <w:rFonts w:hint="eastAsia" w:ascii="TIMES NEW ROMA" w:hAnsi="TIMES NEW ROMA"/>
          <w:sz w:val="24"/>
        </w:rPr>
        <w:t xml:space="preserve">3.1 </w:t>
      </w:r>
      <w:r>
        <w:rPr>
          <w:rFonts w:hint="eastAsia" w:ascii="TIMES NEW ROMA" w:hAnsi="宋体"/>
          <w:sz w:val="24"/>
        </w:rPr>
        <w:t>《石油化工企业设计防火规范》</w:t>
      </w:r>
      <w:r>
        <w:rPr>
          <w:rFonts w:hint="eastAsia" w:ascii="TIMES NEW ROMA" w:hAnsi="TIMES NEW ROMA"/>
          <w:sz w:val="24"/>
        </w:rPr>
        <w:tab/>
      </w:r>
      <w:r>
        <w:rPr>
          <w:rFonts w:hint="eastAsia" w:ascii="TIMES NEW ROMA" w:hAnsi="TIMES NEW ROMA"/>
          <w:sz w:val="24"/>
        </w:rPr>
        <w:tab/>
      </w:r>
      <w:r>
        <w:rPr>
          <w:rFonts w:hint="eastAsia" w:ascii="TIMES NEW ROMA" w:hAnsi="TIMES NEW ROMA"/>
          <w:sz w:val="24"/>
        </w:rPr>
        <w:t>GB50160</w:t>
      </w:r>
    </w:p>
    <w:p>
      <w:pPr>
        <w:spacing w:line="500" w:lineRule="exact"/>
        <w:ind w:firstLine="480" w:firstLineChars="200"/>
        <w:rPr>
          <w:rFonts w:hint="eastAsia" w:ascii="TIMES NEW ROMA" w:hAnsi="TIMES NEW ROMA"/>
          <w:sz w:val="24"/>
        </w:rPr>
      </w:pPr>
      <w:r>
        <w:rPr>
          <w:rFonts w:hint="eastAsia" w:ascii="TIMES NEW ROMA" w:hAnsi="TIMES NEW ROMA"/>
          <w:sz w:val="24"/>
        </w:rPr>
        <w:t xml:space="preserve">3.2 </w:t>
      </w:r>
      <w:r>
        <w:rPr>
          <w:rFonts w:hint="eastAsia" w:ascii="TIMES NEW ROMA" w:hAnsi="宋体"/>
          <w:sz w:val="24"/>
        </w:rPr>
        <w:t>《</w:t>
      </w:r>
      <w:r>
        <w:rPr>
          <w:rFonts w:hint="eastAsia" w:ascii="TIMES NEW ROMA" w:hAnsi="TIMES NEW ROMA"/>
          <w:sz w:val="24"/>
        </w:rPr>
        <w:t>CF</w:t>
      </w:r>
      <w:r>
        <w:rPr>
          <w:rFonts w:hint="eastAsia" w:ascii="TIMES NEW ROMA" w:hAnsi="宋体"/>
          <w:sz w:val="24"/>
        </w:rPr>
        <w:t>型回转带式冷凝造粒机》</w:t>
      </w:r>
      <w:r>
        <w:rPr>
          <w:rFonts w:hint="eastAsia" w:ascii="TIMES NEW ROMA" w:hAnsi="TIMES NEW ROMA"/>
          <w:sz w:val="24"/>
        </w:rPr>
        <w:tab/>
      </w:r>
      <w:r>
        <w:rPr>
          <w:rFonts w:hint="eastAsia" w:ascii="TIMES NEW ROMA" w:hAnsi="TIMES NEW ROMA"/>
          <w:sz w:val="24"/>
        </w:rPr>
        <w:tab/>
      </w:r>
      <w:r>
        <w:rPr>
          <w:rFonts w:hint="eastAsia" w:ascii="TIMES NEW ROMA" w:hAnsi="TIMES NEW ROMA"/>
          <w:sz w:val="24"/>
        </w:rPr>
        <w:tab/>
      </w:r>
      <w:r>
        <w:rPr>
          <w:rFonts w:hint="eastAsia" w:ascii="TIMES NEW ROMA" w:hAnsi="TIMES NEW ROMA"/>
          <w:sz w:val="24"/>
        </w:rPr>
        <w:t>Q/320114 SPZL03-2016</w:t>
      </w:r>
    </w:p>
    <w:p>
      <w:pPr>
        <w:spacing w:line="500" w:lineRule="exact"/>
        <w:ind w:firstLine="480" w:firstLineChars="200"/>
        <w:rPr>
          <w:rFonts w:hint="eastAsia" w:ascii="TIMES NEW ROMA" w:hAnsi="TIMES NEW ROMA"/>
          <w:sz w:val="24"/>
        </w:rPr>
      </w:pPr>
      <w:r>
        <w:rPr>
          <w:rFonts w:hint="eastAsia" w:ascii="TIMES NEW ROMA" w:hAnsi="TIMES NEW ROMA"/>
          <w:sz w:val="24"/>
        </w:rPr>
        <w:t xml:space="preserve">3.3 </w:t>
      </w:r>
      <w:r>
        <w:rPr>
          <w:rFonts w:hint="eastAsia" w:ascii="TIMES NEW ROMA" w:hAnsi="宋体"/>
          <w:sz w:val="24"/>
        </w:rPr>
        <w:t>《机电产品包装通用技术条件》</w:t>
      </w:r>
      <w:r>
        <w:rPr>
          <w:rFonts w:hint="eastAsia" w:ascii="TIMES NEW ROMA" w:hAnsi="TIMES NEW ROMA"/>
          <w:sz w:val="24"/>
        </w:rPr>
        <w:tab/>
      </w:r>
      <w:r>
        <w:rPr>
          <w:rFonts w:hint="eastAsia" w:ascii="TIMES NEW ROMA" w:hAnsi="TIMES NEW ROMA"/>
          <w:sz w:val="24"/>
        </w:rPr>
        <w:tab/>
      </w:r>
      <w:r>
        <w:rPr>
          <w:rFonts w:hint="eastAsia" w:ascii="TIMES NEW ROMA" w:hAnsi="TIMES NEW ROMA"/>
          <w:sz w:val="24"/>
        </w:rPr>
        <w:t>GB/T13384</w:t>
      </w:r>
    </w:p>
    <w:p>
      <w:pPr>
        <w:pStyle w:val="2"/>
        <w:spacing w:before="200" w:after="200"/>
        <w:rPr>
          <w:rFonts w:ascii="TIMES NEW ROMA" w:hAnsi="宋体" w:eastAsia="宋体"/>
          <w:b/>
          <w:bCs w:val="0"/>
          <w:szCs w:val="24"/>
        </w:rPr>
      </w:pPr>
      <w:bookmarkStart w:id="20" w:name="_Toc523559192"/>
      <w:r>
        <w:rPr>
          <w:rFonts w:hint="eastAsia" w:ascii="TIMES NEW ROMA" w:hAnsi="宋体" w:eastAsia="宋体"/>
          <w:b/>
          <w:bCs w:val="0"/>
          <w:szCs w:val="24"/>
        </w:rPr>
        <w:t>4 技术要求</w:t>
      </w:r>
      <w:bookmarkEnd w:id="20"/>
    </w:p>
    <w:p>
      <w:pPr>
        <w:spacing w:line="500" w:lineRule="exact"/>
        <w:ind w:firstLine="480" w:firstLineChars="200"/>
        <w:rPr>
          <w:rFonts w:hint="eastAsia" w:ascii="TIMES NEW ROMA" w:hAnsi="TIMES NEW ROMA"/>
          <w:bCs/>
          <w:sz w:val="24"/>
        </w:rPr>
      </w:pPr>
      <w:r>
        <w:rPr>
          <w:rFonts w:hint="eastAsia" w:ascii="TIMES NEW ROMA" w:hAnsi="TIMES NEW ROMA"/>
          <w:bCs/>
          <w:sz w:val="24"/>
        </w:rPr>
        <w:t xml:space="preserve">4.1 </w:t>
      </w:r>
      <w:r>
        <w:rPr>
          <w:rFonts w:hint="eastAsia" w:ascii="TIMES NEW ROMA" w:hAnsi="宋体"/>
          <w:bCs/>
          <w:sz w:val="24"/>
        </w:rPr>
        <w:t>一般要求</w:t>
      </w:r>
    </w:p>
    <w:p>
      <w:pPr>
        <w:spacing w:line="500" w:lineRule="exact"/>
        <w:ind w:firstLine="480" w:firstLineChars="200"/>
        <w:rPr>
          <w:rFonts w:hint="eastAsia" w:ascii="TIMES NEW ROMA" w:hAnsi="TIMES NEW ROMA"/>
          <w:sz w:val="24"/>
        </w:rPr>
      </w:pPr>
      <w:r>
        <w:rPr>
          <w:rFonts w:hint="eastAsia" w:ascii="TIMES NEW ROMA" w:hAnsi="TIMES NEW ROMA"/>
          <w:sz w:val="24"/>
        </w:rPr>
        <w:t>4.1.1</w:t>
      </w:r>
      <w:r>
        <w:rPr>
          <w:rFonts w:hint="eastAsia" w:ascii="TIMES NEW ROMA" w:hAnsi="宋体"/>
          <w:sz w:val="24"/>
        </w:rPr>
        <w:t>投标方提供的所有布料器产品为全新的、先进的、成熟的和安全可靠的，且不低于投标方最近供货类似规模产品的水平；</w:t>
      </w:r>
    </w:p>
    <w:p>
      <w:pPr>
        <w:spacing w:line="500" w:lineRule="exact"/>
        <w:ind w:firstLine="480" w:firstLineChars="200"/>
        <w:rPr>
          <w:rFonts w:hint="eastAsia" w:ascii="TIMES NEW ROMA" w:hAnsi="TIMES NEW ROMA"/>
          <w:sz w:val="24"/>
        </w:rPr>
      </w:pPr>
      <w:r>
        <w:rPr>
          <w:rFonts w:hint="eastAsia" w:ascii="TIMES NEW ROMA" w:hAnsi="TIMES NEW ROMA"/>
          <w:sz w:val="24"/>
        </w:rPr>
        <w:t xml:space="preserve">4.1.2 </w:t>
      </w:r>
      <w:r>
        <w:rPr>
          <w:rFonts w:hint="eastAsia" w:ascii="TIMES NEW ROMA" w:hAnsi="宋体"/>
          <w:sz w:val="24"/>
        </w:rPr>
        <w:t>投标方提供功能完备、技术先进、配套齐全、性能良好的一整套布料器产品的详细供货清单，清单中依次说明型号、数量、产地、生产厂家等内容；</w:t>
      </w:r>
    </w:p>
    <w:p>
      <w:pPr>
        <w:spacing w:line="500" w:lineRule="exact"/>
        <w:ind w:firstLine="480" w:firstLineChars="200"/>
        <w:rPr>
          <w:rFonts w:hint="eastAsia" w:ascii="TIMES NEW ROMA" w:hAnsi="TIMES NEW ROMA"/>
          <w:sz w:val="24"/>
        </w:rPr>
      </w:pPr>
      <w:r>
        <w:rPr>
          <w:rFonts w:hint="eastAsia" w:ascii="TIMES NEW ROMA" w:hAnsi="TIMES NEW ROMA"/>
          <w:sz w:val="24"/>
        </w:rPr>
        <w:t>4.1.3</w:t>
      </w:r>
      <w:r>
        <w:rPr>
          <w:rFonts w:hint="eastAsia" w:ascii="TIMES NEW ROMA" w:hAnsi="宋体"/>
          <w:sz w:val="24"/>
        </w:rPr>
        <w:t>投标方提供所有安装和检修所需专用工具和消耗材料等，并提供详细供货清单；</w:t>
      </w:r>
    </w:p>
    <w:p>
      <w:pPr>
        <w:spacing w:line="500" w:lineRule="exact"/>
        <w:ind w:firstLine="480" w:firstLineChars="200"/>
        <w:rPr>
          <w:rFonts w:hint="eastAsia" w:ascii="TIMES NEW ROMA" w:hAnsi="TIMES NEW ROMA"/>
          <w:sz w:val="24"/>
        </w:rPr>
      </w:pPr>
      <w:r>
        <w:rPr>
          <w:rFonts w:hint="eastAsia" w:ascii="TIMES NEW ROMA" w:hAnsi="TIMES NEW ROMA"/>
          <w:sz w:val="24"/>
        </w:rPr>
        <w:t>4.1.4</w:t>
      </w:r>
      <w:r>
        <w:rPr>
          <w:rFonts w:hint="eastAsia" w:ascii="TIMES NEW ROMA" w:hAnsi="宋体"/>
          <w:sz w:val="24"/>
        </w:rPr>
        <w:t>投标方在交货时随机附带产品供货清单，提供布料器在产品制造过程中的各项检验证书及各项验收合格证书。</w:t>
      </w:r>
    </w:p>
    <w:p>
      <w:pPr>
        <w:spacing w:line="500" w:lineRule="exact"/>
        <w:ind w:firstLine="480" w:firstLineChars="200"/>
        <w:rPr>
          <w:rFonts w:hint="eastAsia" w:ascii="TIMES NEW ROMA" w:hAnsi="TIMES NEW ROMA"/>
          <w:sz w:val="24"/>
        </w:rPr>
      </w:pPr>
      <w:r>
        <w:rPr>
          <w:rFonts w:hint="eastAsia" w:ascii="TIMES NEW ROMA" w:hAnsi="TIMES NEW ROMA"/>
          <w:sz w:val="24"/>
        </w:rPr>
        <w:t xml:space="preserve">4.2 </w:t>
      </w:r>
      <w:r>
        <w:rPr>
          <w:rFonts w:hint="eastAsia" w:ascii="TIMES NEW ROMA" w:hAnsi="宋体"/>
          <w:sz w:val="24"/>
        </w:rPr>
        <w:t>机械性能要求</w:t>
      </w:r>
    </w:p>
    <w:p>
      <w:pPr>
        <w:spacing w:line="500" w:lineRule="exact"/>
        <w:ind w:firstLine="480" w:firstLineChars="200"/>
        <w:rPr>
          <w:rFonts w:hint="eastAsia" w:ascii="TIMES NEW ROMA" w:hAnsi="TIMES NEW ROMA"/>
          <w:sz w:val="24"/>
        </w:rPr>
      </w:pPr>
      <w:r>
        <w:rPr>
          <w:rFonts w:hint="eastAsia" w:ascii="TIMES NEW ROMA" w:hAnsi="TIMES NEW ROMA"/>
          <w:sz w:val="24"/>
        </w:rPr>
        <w:t>*4.2.1布料器主要机械性能满足招标方原有硫磺造粒机设备使用要求，尺寸、性能等参数满足旧布料器的互换性；原硫磺造粒机为南京三普</w:t>
      </w:r>
      <w:r>
        <w:rPr>
          <w:rFonts w:ascii="TIMES NEW ROMA" w:hAnsi="TIMES NEW ROMA"/>
          <w:sz w:val="24"/>
        </w:rPr>
        <w:t>C</w:t>
      </w:r>
      <w:r>
        <w:rPr>
          <w:rFonts w:hint="eastAsia" w:ascii="TIMES NEW ROMA" w:hAnsi="TIMES NEW ROMA"/>
          <w:sz w:val="24"/>
        </w:rPr>
        <w:t>F式回转带式，型号为</w:t>
      </w:r>
      <w:r>
        <w:rPr>
          <w:rFonts w:ascii="TIMES NEW ROMA" w:hAnsi="TIMES NEW ROMA"/>
          <w:sz w:val="24"/>
        </w:rPr>
        <w:t>CF3000-1.5-16.6-3</w:t>
      </w:r>
      <w:r>
        <w:rPr>
          <w:rFonts w:hint="eastAsia" w:ascii="TIMES NEW ROMA" w:hAnsi="TIMES NEW ROMA"/>
          <w:sz w:val="24"/>
        </w:rPr>
        <w:t>。</w:t>
      </w:r>
    </w:p>
    <w:p>
      <w:pPr>
        <w:spacing w:line="500" w:lineRule="exact"/>
        <w:ind w:firstLine="480" w:firstLineChars="200"/>
        <w:jc w:val="left"/>
        <w:rPr>
          <w:rFonts w:hint="eastAsia" w:ascii="TIMES NEW ROMA" w:hAnsi="TIMES NEW ROMA"/>
          <w:sz w:val="24"/>
        </w:rPr>
      </w:pPr>
      <w:r>
        <w:rPr>
          <w:rFonts w:hint="eastAsia" w:ascii="TIMES NEW ROMA" w:hAnsi="TIMES NEW ROMA"/>
          <w:sz w:val="24"/>
        </w:rPr>
        <w:t>4.2.2 布料器参数：</w:t>
      </w:r>
    </w:p>
    <w:tbl>
      <w:tblPr>
        <w:tblStyle w:val="12"/>
        <w:tblW w:w="6282" w:type="dxa"/>
        <w:tblInd w:w="138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406"/>
        <w:gridCol w:w="28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373" w:hRule="atLeast"/>
        </w:trPr>
        <w:tc>
          <w:tcPr>
            <w:tcW w:w="3406" w:type="dxa"/>
            <w:vAlign w:val="center"/>
          </w:tcPr>
          <w:p>
            <w:pPr>
              <w:autoSpaceDE w:val="0"/>
              <w:autoSpaceDN w:val="0"/>
              <w:adjustRightInd w:val="0"/>
              <w:jc w:val="center"/>
              <w:rPr>
                <w:rFonts w:hint="eastAsia" w:ascii="TIMES NEW ROMA" w:hAnsi="TIMES NEW ROMA" w:cs="宋体"/>
                <w:szCs w:val="21"/>
                <w:lang w:val="zh-CN"/>
              </w:rPr>
            </w:pPr>
            <w:r>
              <w:rPr>
                <w:rFonts w:hint="eastAsia" w:ascii="TIMES NEW ROMA" w:hAnsi="TIMES NEW ROMA" w:cs="宋体"/>
                <w:szCs w:val="21"/>
                <w:lang w:val="zh-CN"/>
              </w:rPr>
              <w:t>名称</w:t>
            </w:r>
          </w:p>
        </w:tc>
        <w:tc>
          <w:tcPr>
            <w:tcW w:w="2876" w:type="dxa"/>
            <w:vAlign w:val="center"/>
          </w:tcPr>
          <w:p>
            <w:pPr>
              <w:autoSpaceDE w:val="0"/>
              <w:autoSpaceDN w:val="0"/>
              <w:adjustRightInd w:val="0"/>
              <w:jc w:val="center"/>
              <w:rPr>
                <w:rFonts w:hint="eastAsia" w:ascii="TIMES NEW ROMA" w:hAnsi="TIMES NEW ROMA" w:cs="宋体"/>
                <w:szCs w:val="21"/>
                <w:lang w:val="zh-CN"/>
              </w:rPr>
            </w:pPr>
            <w:r>
              <w:rPr>
                <w:rFonts w:hint="eastAsia" w:ascii="TIMES NEW ROMA" w:hAnsi="TIMES NEW ROMA" w:cs="宋体"/>
                <w:szCs w:val="21"/>
                <w:lang w:val="zh-CN"/>
              </w:rPr>
              <w:t>参数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373" w:hRule="atLeast"/>
        </w:trPr>
        <w:tc>
          <w:tcPr>
            <w:tcW w:w="3406" w:type="dxa"/>
            <w:vAlign w:val="center"/>
          </w:tcPr>
          <w:p>
            <w:pPr>
              <w:autoSpaceDE w:val="0"/>
              <w:autoSpaceDN w:val="0"/>
              <w:adjustRightInd w:val="0"/>
              <w:jc w:val="left"/>
              <w:rPr>
                <w:rFonts w:hint="eastAsia" w:ascii="TIMES NEW ROMA" w:hAnsi="TIMES NEW ROMA" w:cs="宋体"/>
                <w:szCs w:val="21"/>
                <w:lang w:val="zh-CN"/>
              </w:rPr>
            </w:pPr>
            <w:r>
              <w:rPr>
                <w:rFonts w:hint="eastAsia" w:ascii="TIMES NEW ROMA" w:hAnsi="TIMES NEW ROMA" w:cs="宋体"/>
                <w:szCs w:val="21"/>
                <w:lang w:val="zh-CN"/>
              </w:rPr>
              <w:t>布料器物料名称</w:t>
            </w:r>
          </w:p>
        </w:tc>
        <w:tc>
          <w:tcPr>
            <w:tcW w:w="2876" w:type="dxa"/>
            <w:vAlign w:val="center"/>
          </w:tcPr>
          <w:p>
            <w:pPr>
              <w:autoSpaceDE w:val="0"/>
              <w:autoSpaceDN w:val="0"/>
              <w:adjustRightInd w:val="0"/>
              <w:jc w:val="left"/>
              <w:rPr>
                <w:rFonts w:hint="eastAsia" w:ascii="TIMES NEW ROMA" w:hAnsi="TIMES NEW ROMA" w:cs="宋体"/>
                <w:szCs w:val="21"/>
                <w:lang w:val="zh-CN"/>
              </w:rPr>
            </w:pPr>
            <w:r>
              <w:rPr>
                <w:rFonts w:hint="eastAsia" w:ascii="TIMES NEW ROMA" w:hAnsi="TIMES NEW ROMA" w:cs="宋体"/>
                <w:szCs w:val="21"/>
                <w:lang w:val="zh-CN"/>
              </w:rPr>
              <w:t>液态硫磺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3" w:hRule="atLeast"/>
        </w:trPr>
        <w:tc>
          <w:tcPr>
            <w:tcW w:w="3406" w:type="dxa"/>
            <w:vAlign w:val="center"/>
          </w:tcPr>
          <w:p>
            <w:pPr>
              <w:autoSpaceDE w:val="0"/>
              <w:autoSpaceDN w:val="0"/>
              <w:adjustRightInd w:val="0"/>
              <w:jc w:val="left"/>
              <w:rPr>
                <w:rFonts w:hint="eastAsia" w:ascii="TIMES NEW ROMA" w:hAnsi="TIMES NEW ROMA" w:cs="宋体"/>
                <w:szCs w:val="21"/>
                <w:lang w:val="zh-CN"/>
              </w:rPr>
            </w:pPr>
            <w:r>
              <w:rPr>
                <w:rFonts w:hint="eastAsia" w:ascii="TIMES NEW ROMA" w:hAnsi="TIMES NEW ROMA" w:cs="宋体"/>
                <w:szCs w:val="21"/>
                <w:lang w:val="zh-CN"/>
              </w:rPr>
              <w:t>物料密度</w:t>
            </w:r>
          </w:p>
        </w:tc>
        <w:tc>
          <w:tcPr>
            <w:tcW w:w="2876" w:type="dxa"/>
            <w:vAlign w:val="center"/>
          </w:tcPr>
          <w:p>
            <w:pPr>
              <w:autoSpaceDE w:val="0"/>
              <w:autoSpaceDN w:val="0"/>
              <w:adjustRightInd w:val="0"/>
              <w:jc w:val="left"/>
              <w:rPr>
                <w:rFonts w:hint="eastAsia" w:ascii="TIMES NEW ROMA" w:hAnsi="TIMES NEW ROMA" w:cs="宋体"/>
                <w:szCs w:val="21"/>
                <w:lang w:val="zh-CN"/>
              </w:rPr>
            </w:pPr>
            <w:r>
              <w:rPr>
                <w:rFonts w:hint="eastAsia" w:ascii="TIMES NEW ROMA" w:hAnsi="TIMES NEW ROMA" w:cs="宋体"/>
                <w:szCs w:val="21"/>
                <w:lang w:val="zh-CN"/>
              </w:rPr>
              <w:t>1779kg/m</w:t>
            </w:r>
            <w:r>
              <w:rPr>
                <w:rFonts w:hint="eastAsia" w:ascii="TIMES NEW ROMA" w:hAnsi="TIMES NEW ROMA" w:cs="宋体"/>
                <w:szCs w:val="21"/>
                <w:vertAlign w:val="superscript"/>
                <w:lang w:val="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3" w:hRule="atLeast"/>
        </w:trPr>
        <w:tc>
          <w:tcPr>
            <w:tcW w:w="3406" w:type="dxa"/>
            <w:vAlign w:val="center"/>
          </w:tcPr>
          <w:p>
            <w:pPr>
              <w:autoSpaceDE w:val="0"/>
              <w:autoSpaceDN w:val="0"/>
              <w:adjustRightInd w:val="0"/>
              <w:jc w:val="left"/>
              <w:rPr>
                <w:rFonts w:hint="eastAsia" w:ascii="TIMES NEW ROMA" w:hAnsi="TIMES NEW ROMA" w:cs="宋体"/>
                <w:szCs w:val="21"/>
                <w:lang w:val="zh-CN"/>
              </w:rPr>
            </w:pPr>
            <w:r>
              <w:rPr>
                <w:rFonts w:hint="eastAsia" w:ascii="TIMES NEW ROMA" w:hAnsi="TIMES NEW ROMA" w:cs="宋体"/>
                <w:szCs w:val="21"/>
                <w:lang w:val="zh-CN"/>
              </w:rPr>
              <w:t>生产能力</w:t>
            </w:r>
          </w:p>
        </w:tc>
        <w:tc>
          <w:tcPr>
            <w:tcW w:w="2876" w:type="dxa"/>
            <w:vAlign w:val="center"/>
          </w:tcPr>
          <w:p>
            <w:pPr>
              <w:autoSpaceDE w:val="0"/>
              <w:autoSpaceDN w:val="0"/>
              <w:adjustRightInd w:val="0"/>
              <w:jc w:val="left"/>
              <w:rPr>
                <w:rFonts w:hint="eastAsia" w:ascii="TIMES NEW ROMA" w:hAnsi="TIMES NEW ROMA" w:cs="宋体"/>
                <w:szCs w:val="21"/>
                <w:lang w:val="zh-CN"/>
              </w:rPr>
            </w:pPr>
            <w:r>
              <w:rPr>
                <w:rFonts w:hint="eastAsia" w:ascii="TIMES NEW ROMA" w:hAnsi="TIMES NEW ROMA" w:cs="宋体"/>
                <w:szCs w:val="21"/>
                <w:lang w:val="zh-CN"/>
              </w:rPr>
              <w:t>6000Kg/台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3" w:hRule="atLeast"/>
        </w:trPr>
        <w:tc>
          <w:tcPr>
            <w:tcW w:w="3406" w:type="dxa"/>
            <w:vAlign w:val="center"/>
          </w:tcPr>
          <w:p>
            <w:pPr>
              <w:autoSpaceDE w:val="0"/>
              <w:autoSpaceDN w:val="0"/>
              <w:adjustRightInd w:val="0"/>
              <w:jc w:val="left"/>
              <w:rPr>
                <w:rFonts w:hint="eastAsia" w:ascii="TIMES NEW ROMA" w:hAnsi="TIMES NEW ROMA" w:cs="宋体"/>
                <w:szCs w:val="21"/>
                <w:lang w:val="zh-CN"/>
              </w:rPr>
            </w:pPr>
            <w:r>
              <w:rPr>
                <w:rFonts w:ascii="TIMES NEW ROMA" w:hAnsi="TIMES NEW ROMA" w:cs="宋体"/>
                <w:szCs w:val="21"/>
                <w:lang w:val="zh-CN"/>
              </w:rPr>
              <w:t>进</w:t>
            </w:r>
            <w:r>
              <w:rPr>
                <w:rFonts w:hint="eastAsia" w:ascii="TIMES NEW ROMA" w:hAnsi="TIMES NEW ROMA" w:cs="宋体"/>
                <w:szCs w:val="21"/>
                <w:lang w:val="zh-CN"/>
              </w:rPr>
              <w:t>料</w:t>
            </w:r>
            <w:r>
              <w:rPr>
                <w:rFonts w:ascii="TIMES NEW ROMA" w:hAnsi="TIMES NEW ROMA" w:cs="宋体"/>
                <w:szCs w:val="21"/>
                <w:lang w:val="zh-CN"/>
              </w:rPr>
              <w:t>压力（正常）</w:t>
            </w:r>
          </w:p>
        </w:tc>
        <w:tc>
          <w:tcPr>
            <w:tcW w:w="2876" w:type="dxa"/>
            <w:vAlign w:val="center"/>
          </w:tcPr>
          <w:p>
            <w:pPr>
              <w:autoSpaceDE w:val="0"/>
              <w:autoSpaceDN w:val="0"/>
              <w:adjustRightInd w:val="0"/>
              <w:jc w:val="left"/>
              <w:rPr>
                <w:rFonts w:hint="eastAsia" w:ascii="TIMES NEW ROMA" w:hAnsi="TIMES NEW ROMA" w:cs="宋体"/>
                <w:szCs w:val="21"/>
                <w:lang w:val="zh-CN"/>
              </w:rPr>
            </w:pPr>
            <w:r>
              <w:rPr>
                <w:rFonts w:hint="eastAsia" w:ascii="TIMES NEW ROMA" w:hAnsi="TIMES NEW ROMA" w:cs="宋体"/>
                <w:szCs w:val="21"/>
                <w:lang w:val="zh-CN"/>
              </w:rPr>
              <w:t>0.15～0.5 M</w:t>
            </w:r>
            <w:r>
              <w:rPr>
                <w:rFonts w:ascii="TIMES NEW ROMA" w:hAnsi="TIMES NEW ROMA" w:cs="宋体"/>
                <w:szCs w:val="21"/>
                <w:lang w:val="zh-CN"/>
              </w:rPr>
              <w:t>p</w:t>
            </w:r>
            <w:r>
              <w:rPr>
                <w:rFonts w:hint="eastAsia" w:ascii="TIMES NEW ROMA" w:hAnsi="TIMES NEW ROMA" w:cs="宋体"/>
                <w:szCs w:val="21"/>
                <w:lang w:val="zh-CN"/>
              </w:rPr>
              <w:t>a</w:t>
            </w:r>
            <w:r>
              <w:rPr>
                <w:rFonts w:ascii="TIMES NEW ROMA" w:hAnsi="TIMES NEW ROMA" w:cs="宋体"/>
                <w:szCs w:val="21"/>
                <w:lang w:val="zh-CN"/>
              </w:rPr>
              <w:t>（</w:t>
            </w:r>
            <w:r>
              <w:rPr>
                <w:rFonts w:hint="eastAsia" w:ascii="TIMES NEW ROMA" w:hAnsi="TIMES NEW ROMA" w:cs="宋体"/>
                <w:szCs w:val="21"/>
                <w:lang w:val="zh-CN"/>
              </w:rPr>
              <w:t>G</w:t>
            </w:r>
            <w:r>
              <w:rPr>
                <w:rFonts w:ascii="TIMES NEW ROMA" w:hAnsi="TIMES NEW ROMA" w:cs="宋体"/>
                <w:szCs w:val="21"/>
                <w:lang w:val="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3" w:hRule="atLeast"/>
        </w:trPr>
        <w:tc>
          <w:tcPr>
            <w:tcW w:w="3406" w:type="dxa"/>
            <w:vAlign w:val="center"/>
          </w:tcPr>
          <w:p>
            <w:pPr>
              <w:autoSpaceDE w:val="0"/>
              <w:autoSpaceDN w:val="0"/>
              <w:adjustRightInd w:val="0"/>
              <w:jc w:val="left"/>
              <w:rPr>
                <w:rFonts w:hint="eastAsia" w:ascii="TIMES NEW ROMA" w:hAnsi="TIMES NEW ROMA" w:cs="宋体"/>
                <w:szCs w:val="21"/>
                <w:lang w:val="zh-CN"/>
              </w:rPr>
            </w:pPr>
            <w:r>
              <w:rPr>
                <w:rFonts w:hint="eastAsia" w:ascii="TIMES NEW ROMA" w:hAnsi="TIMES NEW ROMA" w:cs="宋体"/>
                <w:szCs w:val="21"/>
                <w:lang w:val="zh-CN"/>
              </w:rPr>
              <w:t>硫磺产品规格</w:t>
            </w:r>
          </w:p>
        </w:tc>
        <w:tc>
          <w:tcPr>
            <w:tcW w:w="2876" w:type="dxa"/>
            <w:vAlign w:val="center"/>
          </w:tcPr>
          <w:p>
            <w:pPr>
              <w:autoSpaceDE w:val="0"/>
              <w:autoSpaceDN w:val="0"/>
              <w:adjustRightInd w:val="0"/>
              <w:jc w:val="left"/>
              <w:rPr>
                <w:rFonts w:hint="eastAsia" w:ascii="TIMES NEW ROMA" w:hAnsi="TIMES NEW ROMA" w:cs="宋体"/>
                <w:szCs w:val="21"/>
                <w:lang w:val="zh-CN"/>
              </w:rPr>
            </w:pPr>
            <w:r>
              <w:rPr>
                <w:rFonts w:hint="eastAsia" w:ascii="TIMES NEW ROMA" w:hAnsi="TIMES NEW ROMA" w:cs="宋体"/>
                <w:szCs w:val="21"/>
                <w:lang w:val="zh-CN"/>
              </w:rPr>
              <w:t>Φ3～5×1.5～1.8mm（半球状）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3" w:hRule="atLeast"/>
        </w:trPr>
        <w:tc>
          <w:tcPr>
            <w:tcW w:w="3406" w:type="dxa"/>
            <w:vAlign w:val="center"/>
          </w:tcPr>
          <w:p>
            <w:pPr>
              <w:autoSpaceDE w:val="0"/>
              <w:autoSpaceDN w:val="0"/>
              <w:adjustRightInd w:val="0"/>
              <w:jc w:val="left"/>
              <w:rPr>
                <w:rFonts w:hint="eastAsia" w:ascii="TIMES NEW ROMA" w:hAnsi="TIMES NEW ROMA" w:cs="宋体"/>
                <w:szCs w:val="21"/>
                <w:lang w:val="zh-CN"/>
              </w:rPr>
            </w:pPr>
            <w:r>
              <w:rPr>
                <w:rFonts w:hint="eastAsia" w:ascii="TIMES NEW ROMA" w:hAnsi="TIMES NEW ROMA" w:cs="宋体"/>
                <w:szCs w:val="21"/>
                <w:lang w:val="zh-CN"/>
              </w:rPr>
              <w:t>进口/卸料温度</w:t>
            </w:r>
          </w:p>
        </w:tc>
        <w:tc>
          <w:tcPr>
            <w:tcW w:w="2876" w:type="dxa"/>
            <w:vAlign w:val="center"/>
          </w:tcPr>
          <w:p>
            <w:pPr>
              <w:autoSpaceDE w:val="0"/>
              <w:autoSpaceDN w:val="0"/>
              <w:adjustRightInd w:val="0"/>
              <w:jc w:val="left"/>
              <w:rPr>
                <w:rFonts w:hint="eastAsia" w:ascii="TIMES NEW ROMA" w:hAnsi="TIMES NEW ROMA" w:cs="宋体"/>
                <w:szCs w:val="21"/>
                <w:lang w:val="zh-CN"/>
              </w:rPr>
            </w:pPr>
            <w:r>
              <w:rPr>
                <w:rFonts w:hint="eastAsia" w:ascii="TIMES NEW ROMA" w:hAnsi="TIMES NEW ROMA" w:cs="宋体"/>
                <w:szCs w:val="21"/>
                <w:lang w:val="zh-CN"/>
              </w:rPr>
              <w:t>进口约143℃；卸料≤50℃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3" w:hRule="atLeast"/>
        </w:trPr>
        <w:tc>
          <w:tcPr>
            <w:tcW w:w="3406" w:type="dxa"/>
            <w:vAlign w:val="center"/>
          </w:tcPr>
          <w:p>
            <w:pPr>
              <w:autoSpaceDE w:val="0"/>
              <w:autoSpaceDN w:val="0"/>
              <w:adjustRightInd w:val="0"/>
              <w:jc w:val="left"/>
              <w:rPr>
                <w:rFonts w:hint="eastAsia" w:ascii="TIMES NEW ROMA" w:hAnsi="TIMES NEW ROMA" w:cs="宋体"/>
                <w:szCs w:val="21"/>
                <w:lang w:val="zh-CN"/>
              </w:rPr>
            </w:pPr>
            <w:r>
              <w:rPr>
                <w:rFonts w:hint="eastAsia" w:ascii="TIMES NEW ROMA" w:hAnsi="TIMES NEW ROMA" w:cs="宋体"/>
                <w:szCs w:val="21"/>
                <w:lang w:val="zh-CN"/>
              </w:rPr>
              <w:t>成料率</w:t>
            </w:r>
          </w:p>
        </w:tc>
        <w:tc>
          <w:tcPr>
            <w:tcW w:w="2876" w:type="dxa"/>
            <w:vAlign w:val="center"/>
          </w:tcPr>
          <w:p>
            <w:pPr>
              <w:autoSpaceDE w:val="0"/>
              <w:autoSpaceDN w:val="0"/>
              <w:adjustRightInd w:val="0"/>
              <w:jc w:val="left"/>
              <w:rPr>
                <w:rFonts w:hint="eastAsia" w:ascii="TIMES NEW ROMA" w:hAnsi="TIMES NEW ROMA" w:cs="宋体"/>
                <w:szCs w:val="21"/>
                <w:lang w:val="zh-CN"/>
              </w:rPr>
            </w:pPr>
            <w:r>
              <w:rPr>
                <w:rFonts w:hint="eastAsia" w:ascii="宋体" w:hAnsi="宋体" w:cs="宋体"/>
                <w:szCs w:val="21"/>
                <w:lang w:val="zh-CN"/>
              </w:rPr>
              <w:t>≥</w:t>
            </w:r>
            <w:r>
              <w:rPr>
                <w:rFonts w:hint="eastAsia" w:ascii="TIMES NEW ROMA" w:hAnsi="TIMES NEW ROMA" w:cs="宋体"/>
                <w:szCs w:val="21"/>
                <w:lang w:val="zh-CN"/>
              </w:rPr>
              <w:t>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3" w:hRule="atLeast"/>
        </w:trPr>
        <w:tc>
          <w:tcPr>
            <w:tcW w:w="3406" w:type="dxa"/>
            <w:vAlign w:val="center"/>
          </w:tcPr>
          <w:p>
            <w:pPr>
              <w:autoSpaceDE w:val="0"/>
              <w:autoSpaceDN w:val="0"/>
              <w:adjustRightInd w:val="0"/>
              <w:jc w:val="left"/>
              <w:rPr>
                <w:rFonts w:hint="eastAsia" w:ascii="TIMES NEW ROMA" w:hAnsi="TIMES NEW ROMA" w:cs="宋体"/>
                <w:szCs w:val="21"/>
                <w:lang w:val="zh-CN"/>
              </w:rPr>
            </w:pPr>
            <w:r>
              <w:rPr>
                <w:rFonts w:hint="eastAsia" w:ascii="TIMES NEW ROMA" w:hAnsi="TIMES NEW ROMA" w:cs="宋体"/>
                <w:szCs w:val="21"/>
                <w:lang w:val="zh-CN"/>
              </w:rPr>
              <w:t>冷凝钢带长宽高</w:t>
            </w:r>
          </w:p>
        </w:tc>
        <w:tc>
          <w:tcPr>
            <w:tcW w:w="2876" w:type="dxa"/>
            <w:vAlign w:val="center"/>
          </w:tcPr>
          <w:p>
            <w:pPr>
              <w:autoSpaceDE w:val="0"/>
              <w:autoSpaceDN w:val="0"/>
              <w:adjustRightInd w:val="0"/>
              <w:jc w:val="left"/>
              <w:rPr>
                <w:rFonts w:ascii="宋体" w:hAnsi="宋体" w:cs="宋体"/>
                <w:szCs w:val="21"/>
                <w:lang w:val="zh-CN"/>
              </w:rPr>
            </w:pPr>
            <w:r>
              <w:rPr>
                <w:rFonts w:hint="eastAsia" w:ascii="TIMES NEW ROMA" w:hAnsi="TIMES NEW ROMA" w:cs="宋体"/>
                <w:szCs w:val="21"/>
                <w:lang w:val="zh-CN"/>
              </w:rPr>
              <w:t>25200×1500×1.0</w:t>
            </w:r>
            <w:r>
              <w:rPr>
                <w:rFonts w:hint="eastAsia" w:ascii="宋体" w:hAnsi="宋体" w:cs="宋体"/>
                <w:szCs w:val="21"/>
                <w:lang w:val="zh-CN"/>
              </w:rPr>
              <w:t xml:space="preserve"> 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3" w:hRule="atLeast"/>
        </w:trPr>
        <w:tc>
          <w:tcPr>
            <w:tcW w:w="3406" w:type="dxa"/>
            <w:vAlign w:val="center"/>
          </w:tcPr>
          <w:p>
            <w:pPr>
              <w:autoSpaceDE w:val="0"/>
              <w:autoSpaceDN w:val="0"/>
              <w:adjustRightInd w:val="0"/>
              <w:jc w:val="left"/>
              <w:rPr>
                <w:rFonts w:hint="eastAsia" w:ascii="TIMES NEW ROMA" w:hAnsi="TIMES NEW ROMA" w:cs="宋体"/>
                <w:szCs w:val="21"/>
                <w:lang w:val="zh-CN"/>
              </w:rPr>
            </w:pPr>
            <w:r>
              <w:rPr>
                <w:rFonts w:hint="eastAsia" w:ascii="TIMES NEW ROMA" w:hAnsi="宋体"/>
              </w:rPr>
              <w:t>钢带冷凝面积</w:t>
            </w:r>
          </w:p>
        </w:tc>
        <w:tc>
          <w:tcPr>
            <w:tcW w:w="2876" w:type="dxa"/>
            <w:vAlign w:val="center"/>
          </w:tcPr>
          <w:p>
            <w:pPr>
              <w:autoSpaceDE w:val="0"/>
              <w:autoSpaceDN w:val="0"/>
              <w:adjustRightInd w:val="0"/>
              <w:jc w:val="left"/>
              <w:rPr>
                <w:rFonts w:ascii="宋体" w:hAnsi="宋体" w:cs="宋体"/>
                <w:szCs w:val="21"/>
                <w:lang w:val="zh-CN"/>
              </w:rPr>
            </w:pPr>
            <w:r>
              <w:rPr>
                <w:rFonts w:hint="eastAsia" w:ascii="TIMES NEW ROMA" w:hAnsi="TIMES NEW ROMA" w:cs="宋体"/>
                <w:lang w:val="zh-CN"/>
              </w:rPr>
              <w:t>16.6m</w:t>
            </w:r>
            <w:r>
              <w:rPr>
                <w:rFonts w:hint="eastAsia" w:ascii="TIMES NEW ROMA" w:hAnsi="TIMES NEW ROMA" w:cs="宋体"/>
                <w:vertAlign w:val="superscript"/>
                <w:lang w:val="zh-CN"/>
              </w:rPr>
              <w:t>2</w:t>
            </w:r>
            <w:r>
              <w:rPr>
                <w:rFonts w:hint="eastAsia" w:ascii="TIMES NEW ROMA" w:hAnsi="TIMES NEW ROMA" w:cs="宋体"/>
                <w:lang w:val="zh-CN"/>
              </w:rPr>
              <w:t>（3节冷却段）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3" w:hRule="atLeast"/>
        </w:trPr>
        <w:tc>
          <w:tcPr>
            <w:tcW w:w="3406" w:type="dxa"/>
            <w:vAlign w:val="center"/>
          </w:tcPr>
          <w:p>
            <w:pPr>
              <w:autoSpaceDE w:val="0"/>
              <w:autoSpaceDN w:val="0"/>
              <w:adjustRightInd w:val="0"/>
              <w:jc w:val="left"/>
              <w:rPr>
                <w:rFonts w:ascii="TIMES NEW ROMA" w:hAnsi="宋体"/>
              </w:rPr>
            </w:pPr>
            <w:r>
              <w:rPr>
                <w:rFonts w:hint="eastAsia" w:ascii="TIMES NEW ROMA" w:hAnsi="TIMES NEW ROMA" w:cs="宋体"/>
                <w:szCs w:val="21"/>
                <w:lang w:val="zh-CN"/>
              </w:rPr>
              <w:t>布料器防护等级</w:t>
            </w:r>
          </w:p>
        </w:tc>
        <w:tc>
          <w:tcPr>
            <w:tcW w:w="2876" w:type="dxa"/>
            <w:vAlign w:val="center"/>
          </w:tcPr>
          <w:p>
            <w:pPr>
              <w:autoSpaceDE w:val="0"/>
              <w:autoSpaceDN w:val="0"/>
              <w:adjustRightInd w:val="0"/>
              <w:jc w:val="left"/>
              <w:rPr>
                <w:rFonts w:hint="eastAsia" w:ascii="TIMES NEW ROMA" w:hAnsi="TIMES NEW ROMA" w:cs="宋体"/>
                <w:lang w:val="zh-CN"/>
              </w:rPr>
            </w:pPr>
            <w:r>
              <w:rPr>
                <w:rFonts w:hint="eastAsia" w:ascii="TIMES NEW ROMA" w:hAnsi="TIMES NEW ROMA" w:cs="宋体"/>
                <w:lang w:val="zh-CN"/>
              </w:rPr>
              <w:t>IP54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3" w:hRule="atLeast"/>
        </w:trPr>
        <w:tc>
          <w:tcPr>
            <w:tcW w:w="3406" w:type="dxa"/>
            <w:vAlign w:val="center"/>
          </w:tcPr>
          <w:p>
            <w:pPr>
              <w:autoSpaceDE w:val="0"/>
              <w:autoSpaceDN w:val="0"/>
              <w:adjustRightInd w:val="0"/>
              <w:jc w:val="left"/>
              <w:rPr>
                <w:rFonts w:hint="eastAsia" w:ascii="TIMES NEW ROMA" w:hAnsi="TIMES NEW ROMA" w:cs="宋体"/>
                <w:szCs w:val="21"/>
                <w:lang w:val="zh-CN"/>
              </w:rPr>
            </w:pPr>
            <w:r>
              <w:rPr>
                <w:rFonts w:hint="eastAsia" w:ascii="TIMES NEW ROMA" w:hAnsi="TIMES NEW ROMA" w:cs="宋体"/>
                <w:szCs w:val="21"/>
                <w:lang w:val="zh-CN"/>
              </w:rPr>
              <w:t>布料器转速</w:t>
            </w:r>
          </w:p>
        </w:tc>
        <w:tc>
          <w:tcPr>
            <w:tcW w:w="2876" w:type="dxa"/>
            <w:vAlign w:val="center"/>
          </w:tcPr>
          <w:p>
            <w:pPr>
              <w:autoSpaceDE w:val="0"/>
              <w:autoSpaceDN w:val="0"/>
              <w:adjustRightInd w:val="0"/>
              <w:jc w:val="left"/>
              <w:rPr>
                <w:rFonts w:hint="eastAsia" w:ascii="TIMES NEW ROMA" w:hAnsi="TIMES NEW ROMA" w:cs="宋体"/>
                <w:lang w:val="zh-CN"/>
              </w:rPr>
            </w:pPr>
            <w:r>
              <w:rPr>
                <w:rFonts w:hint="eastAsia" w:ascii="TIMES NEW ROMA" w:hAnsi="TIMES NEW ROMA" w:cs="宋体"/>
                <w:lang w:val="zh-CN"/>
              </w:rPr>
              <w:t>0～310 r/min变频调速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3" w:hRule="atLeast"/>
        </w:trPr>
        <w:tc>
          <w:tcPr>
            <w:tcW w:w="3406" w:type="dxa"/>
            <w:vAlign w:val="center"/>
          </w:tcPr>
          <w:p>
            <w:pPr>
              <w:autoSpaceDE w:val="0"/>
              <w:autoSpaceDN w:val="0"/>
              <w:adjustRightInd w:val="0"/>
              <w:jc w:val="left"/>
              <w:rPr>
                <w:rFonts w:hint="eastAsia" w:ascii="TIMES NEW ROMA" w:hAnsi="TIMES NEW ROMA" w:cs="宋体"/>
                <w:szCs w:val="21"/>
                <w:lang w:val="zh-CN"/>
              </w:rPr>
            </w:pPr>
          </w:p>
        </w:tc>
        <w:tc>
          <w:tcPr>
            <w:tcW w:w="2876" w:type="dxa"/>
            <w:vAlign w:val="center"/>
          </w:tcPr>
          <w:p>
            <w:pPr>
              <w:autoSpaceDE w:val="0"/>
              <w:autoSpaceDN w:val="0"/>
              <w:adjustRightInd w:val="0"/>
              <w:jc w:val="left"/>
              <w:rPr>
                <w:rFonts w:hint="eastAsia" w:ascii="TIMES NEW ROMA" w:hAnsi="TIMES NEW ROMA" w:cs="宋体"/>
                <w:lang w:val="zh-CN"/>
              </w:rPr>
            </w:pPr>
          </w:p>
        </w:tc>
      </w:tr>
    </w:tbl>
    <w:p>
      <w:pPr>
        <w:spacing w:line="500" w:lineRule="exact"/>
        <w:ind w:firstLine="480" w:firstLineChars="200"/>
        <w:jc w:val="left"/>
        <w:rPr>
          <w:rFonts w:hint="eastAsia" w:ascii="TIMES NEW ROMA" w:hAnsi="TIMES NEW ROMA"/>
          <w:sz w:val="24"/>
        </w:rPr>
      </w:pPr>
      <w:r>
        <w:rPr>
          <w:rFonts w:hint="eastAsia" w:ascii="TIMES NEW ROMA" w:hAnsi="TIMES NEW ROMA"/>
          <w:sz w:val="24"/>
        </w:rPr>
        <w:t>布料器减速机为台州椒星传动设备有限公司产品，型号</w:t>
      </w:r>
      <w:r>
        <w:rPr>
          <w:rFonts w:ascii="TIMES NEW ROMA" w:hAnsi="TIMES NEW ROMA"/>
          <w:sz w:val="24"/>
        </w:rPr>
        <w:t>JMRV75-</w:t>
      </w:r>
      <w:r>
        <w:rPr>
          <w:rFonts w:hint="eastAsia" w:ascii="TIMES NEW ROMA" w:hAnsi="TIMES NEW ROMA"/>
          <w:sz w:val="24"/>
        </w:rPr>
        <w:br w:type="textWrapping"/>
      </w:r>
      <w:r>
        <w:rPr>
          <w:rFonts w:ascii="TIMES NEW ROMA" w:hAnsi="TIMES NEW ROMA"/>
          <w:sz w:val="24"/>
        </w:rPr>
        <w:t>100B5B</w:t>
      </w:r>
      <w:r>
        <w:rPr>
          <w:rFonts w:hint="eastAsia" w:ascii="TIMES NEW ROMA" w:hAnsi="TIMES NEW ROMA"/>
          <w:sz w:val="24"/>
        </w:rPr>
        <w:t>，380V 50HZ 2.2KW，速比1:7.5；减速机直联驱动电机为佳木斯电机股份有限公司厂产品，型号YFB3-100L1-4-2.2KW B5 F级，380V 50HZ 2.2KW IP55，转速1420r/min，重量33kg。减速机与布料器牙盘用链条传动联接，链条型号为</w:t>
      </w:r>
      <w:r>
        <w:rPr>
          <w:rFonts w:ascii="TIMES NEW ROMA" w:hAnsi="TIMES NEW ROMA"/>
          <w:sz w:val="24"/>
        </w:rPr>
        <w:t>10A-1</w:t>
      </w:r>
      <w:r>
        <w:rPr>
          <w:rFonts w:hint="eastAsia" w:ascii="TIMES NEW ROMA" w:hAnsi="TIMES NEW ROMA"/>
          <w:sz w:val="24"/>
        </w:rPr>
        <w:t>。</w:t>
      </w:r>
    </w:p>
    <w:p>
      <w:pPr>
        <w:spacing w:line="500" w:lineRule="exact"/>
        <w:ind w:firstLine="480" w:firstLineChars="200"/>
        <w:rPr>
          <w:rFonts w:hint="eastAsia" w:ascii="TIMES NEW ROMA" w:hAnsi="TIMES NEW ROMA"/>
          <w:sz w:val="24"/>
        </w:rPr>
      </w:pPr>
      <w:r>
        <w:rPr>
          <w:rFonts w:hint="eastAsia" w:ascii="TIMES NEW ROMA" w:hAnsi="TIMES NEW ROMA"/>
          <w:sz w:val="24"/>
        </w:rPr>
        <w:t>4.2.3布料器转筒和芯轴两端的机械密封采用全内置对称机封结构，安装受力均匀，动环和静环的接触面均匀，密封面紧贴在带有伴热U型孔的芯轴上，使密封面得到充分受热，保证密封面上的高温熔融物料不凝固。推荐使用南京鼎鑫轻工制品有限公司产品，型号为DXMY-75 W/W VT。</w:t>
      </w:r>
    </w:p>
    <w:p>
      <w:pPr>
        <w:spacing w:line="500" w:lineRule="exact"/>
        <w:ind w:firstLine="480" w:firstLineChars="200"/>
        <w:rPr>
          <w:rFonts w:hint="eastAsia" w:ascii="TIMES NEW ROMA" w:hAnsi="TIMES NEW ROMA"/>
          <w:sz w:val="24"/>
        </w:rPr>
      </w:pPr>
      <w:r>
        <w:rPr>
          <w:rFonts w:hint="eastAsia" w:ascii="TIMES NEW ROMA" w:hAnsi="TIMES NEW ROMA"/>
          <w:sz w:val="24"/>
        </w:rPr>
        <w:t>4.2.4液硫与布料器进口用夹套不锈钢软管连接，软管配对法兰连接尺寸标准为DN50 150LB RF HG20615。</w:t>
      </w:r>
    </w:p>
    <w:p>
      <w:pPr>
        <w:pStyle w:val="2"/>
        <w:spacing w:before="200" w:after="200"/>
        <w:rPr>
          <w:rFonts w:ascii="TIMES NEW ROMA" w:hAnsi="宋体" w:eastAsia="宋体"/>
          <w:b/>
          <w:bCs w:val="0"/>
          <w:szCs w:val="24"/>
        </w:rPr>
      </w:pPr>
      <w:bookmarkStart w:id="21" w:name="_Toc523559193"/>
      <w:r>
        <w:rPr>
          <w:rFonts w:hint="eastAsia" w:ascii="TIMES NEW ROMA" w:hAnsi="宋体" w:eastAsia="宋体"/>
          <w:b/>
          <w:bCs w:val="0"/>
          <w:szCs w:val="24"/>
        </w:rPr>
        <w:t>5 供货范围及工作范围</w:t>
      </w:r>
      <w:bookmarkEnd w:id="21"/>
    </w:p>
    <w:p>
      <w:pPr>
        <w:widowControl/>
        <w:spacing w:line="500" w:lineRule="exact"/>
        <w:ind w:firstLine="480" w:firstLineChars="200"/>
        <w:rPr>
          <w:rFonts w:hint="eastAsia" w:ascii="TIMES NEW ROMA" w:hAnsi="TIMES NEW ROMA" w:cs="宋体"/>
          <w:kern w:val="0"/>
          <w:sz w:val="24"/>
        </w:rPr>
      </w:pPr>
      <w:r>
        <w:rPr>
          <w:rFonts w:hint="eastAsia" w:ascii="TIMES NEW ROMA" w:hAnsi="TIMES NEW ROMA" w:cs="宋体"/>
          <w:kern w:val="0"/>
          <w:sz w:val="24"/>
        </w:rPr>
        <w:t xml:space="preserve">5.1 </w:t>
      </w:r>
      <w:r>
        <w:rPr>
          <w:rFonts w:hint="eastAsia" w:ascii="TIMES NEW ROMA" w:hAnsi="宋体" w:cs="宋体"/>
          <w:kern w:val="0"/>
          <w:sz w:val="24"/>
        </w:rPr>
        <w:t>投标方供货范围，包括但不限于以下内容：</w:t>
      </w:r>
    </w:p>
    <w:p>
      <w:pPr>
        <w:spacing w:line="500" w:lineRule="exact"/>
        <w:ind w:firstLine="480" w:firstLineChars="200"/>
        <w:rPr>
          <w:rFonts w:hint="eastAsia" w:ascii="TIMES NEW ROMA" w:hAnsi="TIMES NEW ROMA"/>
          <w:sz w:val="24"/>
        </w:rPr>
      </w:pPr>
      <w:r>
        <w:rPr>
          <w:rFonts w:hint="eastAsia" w:ascii="TIMES NEW ROMA" w:hAnsi="宋体"/>
          <w:sz w:val="24"/>
        </w:rPr>
        <w:t>投标方提供满足本规格书要求的造粒机布料器成套产品，以及满足招标方使用的旧硫磺造粒机的全部使用功能，</w:t>
      </w:r>
      <w:r>
        <w:rPr>
          <w:rFonts w:hint="eastAsia" w:ascii="TIMES NEW ROMA" w:hAnsi="宋体" w:cs="宋体"/>
          <w:kern w:val="0"/>
          <w:sz w:val="24"/>
        </w:rPr>
        <w:t>供货范围</w:t>
      </w:r>
      <w:r>
        <w:rPr>
          <w:rFonts w:hint="eastAsia" w:ascii="TIMES NEW ROMA" w:hAnsi="宋体"/>
          <w:sz w:val="24"/>
        </w:rPr>
        <w:t>包括、但不限于以下内容：</w:t>
      </w:r>
    </w:p>
    <w:p>
      <w:pPr>
        <w:spacing w:line="500" w:lineRule="exact"/>
        <w:ind w:firstLine="480" w:firstLineChars="200"/>
        <w:rPr>
          <w:rFonts w:ascii="TIMES NEW ROMA" w:hAnsi="宋体"/>
          <w:sz w:val="24"/>
        </w:rPr>
      </w:pPr>
      <w:r>
        <w:rPr>
          <w:rFonts w:hint="eastAsia" w:ascii="TIMES NEW ROMA" w:hAnsi="TIMES NEW ROMA"/>
          <w:sz w:val="24"/>
        </w:rPr>
        <w:t>5.1.1用于规则布料并带有光筒及小孔的转筒，材质2Cr13不锈钢</w:t>
      </w:r>
      <w:r>
        <w:rPr>
          <w:rFonts w:hint="eastAsia" w:ascii="TIMES NEW ROMA" w:hAnsi="宋体"/>
          <w:sz w:val="24"/>
        </w:rPr>
        <w:t>；</w:t>
      </w:r>
    </w:p>
    <w:p>
      <w:pPr>
        <w:spacing w:line="500" w:lineRule="exact"/>
        <w:ind w:firstLine="480" w:firstLineChars="200"/>
        <w:rPr>
          <w:rFonts w:hint="eastAsia" w:ascii="TIMES NEW ROMA" w:hAnsi="TIMES NEW ROMA"/>
          <w:sz w:val="24"/>
        </w:rPr>
      </w:pPr>
      <w:r>
        <w:rPr>
          <w:rFonts w:hint="eastAsia" w:ascii="TIMES NEW ROMA" w:hAnsi="TIMES NEW ROMA"/>
          <w:sz w:val="24"/>
        </w:rPr>
        <w:t>5.1.2用于液硫密封的滑块，材质不锈钢+球墨铸铁；滑块密封垫材质硅胶；滑块弹簧材质65Mn；</w:t>
      </w:r>
    </w:p>
    <w:p>
      <w:pPr>
        <w:spacing w:line="500" w:lineRule="exact"/>
        <w:ind w:firstLine="480" w:firstLineChars="200"/>
        <w:rPr>
          <w:rFonts w:hint="eastAsia" w:ascii="TIMES NEW ROMA" w:hAnsi="TIMES NEW ROMA"/>
          <w:sz w:val="24"/>
        </w:rPr>
      </w:pPr>
      <w:r>
        <w:rPr>
          <w:rFonts w:hint="eastAsia" w:ascii="TIMES NEW ROMA" w:hAnsi="TIMES NEW ROMA"/>
          <w:sz w:val="24"/>
        </w:rPr>
        <w:t>5.1.3用于熔融物料流动分布并可恒温加热的芯轴，材质2Cr13不锈钢，采用蒸汽伴热结构；</w:t>
      </w:r>
    </w:p>
    <w:p>
      <w:pPr>
        <w:spacing w:line="500" w:lineRule="exact"/>
        <w:ind w:firstLine="480" w:firstLineChars="200"/>
        <w:jc w:val="left"/>
        <w:rPr>
          <w:rFonts w:hint="eastAsia" w:ascii="TIMES NEW ROMA" w:hAnsi="TIMES NEW ROMA"/>
          <w:sz w:val="24"/>
        </w:rPr>
      </w:pPr>
      <w:r>
        <w:rPr>
          <w:rFonts w:hint="eastAsia" w:ascii="TIMES NEW ROMA" w:hAnsi="TIMES NEW ROMA"/>
          <w:sz w:val="24"/>
        </w:rPr>
        <w:t>5.1.4转筒旋转采用链式传动，投标方供货范围包括牙盘、链条等；布料器配套减速机不在投标方的供货范围；</w:t>
      </w:r>
    </w:p>
    <w:p>
      <w:pPr>
        <w:spacing w:line="500" w:lineRule="exact"/>
        <w:ind w:firstLine="480" w:firstLineChars="200"/>
        <w:rPr>
          <w:rFonts w:hint="eastAsia" w:ascii="TIMES NEW ROMA" w:hAnsi="TIMES NEW ROMA"/>
          <w:sz w:val="24"/>
        </w:rPr>
      </w:pPr>
      <w:r>
        <w:rPr>
          <w:rFonts w:hint="eastAsia" w:ascii="TIMES NEW ROMA" w:hAnsi="TIMES NEW ROMA"/>
          <w:sz w:val="24"/>
        </w:rPr>
        <w:t>5.1.5 附件《布料器总成装配图》中标出的其他部件。</w:t>
      </w:r>
    </w:p>
    <w:p>
      <w:pPr>
        <w:spacing w:line="500" w:lineRule="exact"/>
        <w:ind w:firstLine="480" w:firstLineChars="200"/>
        <w:rPr>
          <w:rFonts w:hint="eastAsia" w:ascii="TIMES NEW ROMA" w:hAnsi="TIMES NEW ROMA"/>
          <w:sz w:val="24"/>
        </w:rPr>
      </w:pPr>
      <w:r>
        <w:rPr>
          <w:rFonts w:hint="eastAsia" w:ascii="TIMES NEW ROMA" w:hAnsi="TIMES NEW ROMA"/>
          <w:sz w:val="24"/>
        </w:rPr>
        <w:t xml:space="preserve">5.1.6 </w:t>
      </w:r>
      <w:r>
        <w:rPr>
          <w:rFonts w:hint="eastAsia" w:ascii="TIMES NEW ROMA" w:hAnsi="宋体"/>
          <w:sz w:val="24"/>
        </w:rPr>
        <w:t>备品备件和易损件：无</w:t>
      </w:r>
    </w:p>
    <w:p>
      <w:pPr>
        <w:spacing w:line="500" w:lineRule="exact"/>
        <w:ind w:firstLine="480" w:firstLineChars="200"/>
        <w:rPr>
          <w:rFonts w:hint="eastAsia" w:ascii="TIMES NEW ROMA" w:hAnsi="TIMES NEW ROMA"/>
          <w:sz w:val="24"/>
        </w:rPr>
      </w:pPr>
      <w:r>
        <w:rPr>
          <w:rFonts w:hint="eastAsia" w:ascii="TIMES NEW ROMA" w:hAnsi="TIMES NEW ROMA"/>
          <w:sz w:val="24"/>
        </w:rPr>
        <w:t>5.1.7</w:t>
      </w:r>
      <w:r>
        <w:rPr>
          <w:rFonts w:hint="eastAsia" w:ascii="TIMES NEW ROMA" w:hAnsi="宋体"/>
          <w:sz w:val="24"/>
        </w:rPr>
        <w:t>专用工具</w:t>
      </w:r>
    </w:p>
    <w:p>
      <w:pPr>
        <w:spacing w:line="500" w:lineRule="exact"/>
        <w:ind w:firstLine="480" w:firstLineChars="200"/>
        <w:rPr>
          <w:rFonts w:hint="eastAsia" w:ascii="TIMES NEW ROMA" w:hAnsi="TIMES NEW ROMA"/>
          <w:sz w:val="24"/>
        </w:rPr>
      </w:pPr>
      <w:r>
        <w:rPr>
          <w:rFonts w:hint="eastAsia" w:ascii="TIMES NEW ROMA" w:hAnsi="宋体"/>
          <w:sz w:val="24"/>
        </w:rPr>
        <w:t>投标方应提供所有用于布料器产品安装、运行、维护和调试所需要的专用工具，由投标方列出详细的分项报价单、价格含在投标总价中。</w:t>
      </w:r>
    </w:p>
    <w:p>
      <w:pPr>
        <w:widowControl/>
        <w:spacing w:line="500" w:lineRule="exact"/>
        <w:ind w:firstLine="480" w:firstLineChars="200"/>
        <w:rPr>
          <w:rFonts w:hint="eastAsia" w:ascii="TIMES NEW ROMA" w:hAnsi="TIMES NEW ROMA" w:cs="宋体"/>
          <w:kern w:val="0"/>
          <w:sz w:val="24"/>
        </w:rPr>
      </w:pPr>
      <w:r>
        <w:rPr>
          <w:rFonts w:hint="eastAsia" w:ascii="TIMES NEW ROMA" w:hAnsi="TIMES NEW ROMA" w:cs="宋体"/>
          <w:kern w:val="0"/>
          <w:sz w:val="24"/>
        </w:rPr>
        <w:t>5.2</w:t>
      </w:r>
      <w:r>
        <w:rPr>
          <w:rFonts w:hint="eastAsia" w:ascii="TIMES NEW ROMA" w:hAnsi="宋体" w:cs="宋体"/>
          <w:kern w:val="0"/>
          <w:sz w:val="24"/>
        </w:rPr>
        <w:t>投标方的工作范围，包括但不限于以下内容：</w:t>
      </w:r>
    </w:p>
    <w:p>
      <w:pPr>
        <w:spacing w:line="500" w:lineRule="exact"/>
        <w:ind w:firstLine="480" w:firstLineChars="200"/>
        <w:rPr>
          <w:rFonts w:hint="eastAsia" w:ascii="TIMES NEW ROMA" w:hAnsi="TIMES NEW ROMA"/>
          <w:sz w:val="24"/>
        </w:rPr>
      </w:pPr>
      <w:r>
        <w:rPr>
          <w:rFonts w:hint="eastAsia" w:ascii="TIMES NEW ROMA" w:hAnsi="TIMES NEW ROMA"/>
          <w:sz w:val="24"/>
        </w:rPr>
        <w:t>5.2.1</w:t>
      </w:r>
      <w:r>
        <w:rPr>
          <w:rFonts w:hint="eastAsia" w:ascii="TIMES NEW ROMA" w:hAnsi="宋体"/>
          <w:sz w:val="24"/>
        </w:rPr>
        <w:t>原材料的外购、布料器的</w:t>
      </w:r>
      <w:r>
        <w:rPr>
          <w:rFonts w:ascii="TIMES NEW ROMA" w:hAnsi="TIMES NEW ROMA"/>
          <w:sz w:val="24"/>
        </w:rPr>
        <w:t>设计、制造、防锈、涂漆等</w:t>
      </w:r>
      <w:r>
        <w:rPr>
          <w:rFonts w:hint="eastAsia" w:ascii="TIMES NEW ROMA" w:hAnsi="TIMES NEW ROMA"/>
          <w:sz w:val="24"/>
        </w:rPr>
        <w:t>；</w:t>
      </w:r>
    </w:p>
    <w:p>
      <w:pPr>
        <w:adjustRightInd w:val="0"/>
        <w:snapToGrid w:val="0"/>
        <w:spacing w:line="500" w:lineRule="exact"/>
        <w:ind w:firstLine="480" w:firstLineChars="200"/>
        <w:rPr>
          <w:rFonts w:hint="eastAsia" w:ascii="TIMES NEW ROMA" w:hAnsi="TIMES NEW ROMA"/>
          <w:sz w:val="24"/>
        </w:rPr>
      </w:pPr>
      <w:r>
        <w:rPr>
          <w:rFonts w:hint="eastAsia" w:ascii="TIMES NEW ROMA" w:hAnsi="TIMES NEW ROMA"/>
          <w:sz w:val="24"/>
        </w:rPr>
        <w:t>5.2.2</w:t>
      </w:r>
      <w:r>
        <w:rPr>
          <w:rFonts w:hint="eastAsia" w:ascii="TIMES NEW ROMA" w:hAnsi="宋体"/>
          <w:sz w:val="24"/>
        </w:rPr>
        <w:t>布料器</w:t>
      </w:r>
      <w:r>
        <w:rPr>
          <w:rFonts w:hint="eastAsia" w:ascii="TIMES NEW ROMA" w:hAnsi="TIMES NEW ROMA"/>
          <w:sz w:val="24"/>
        </w:rPr>
        <w:t>出厂前</w:t>
      </w:r>
      <w:r>
        <w:rPr>
          <w:rFonts w:ascii="TIMES NEW ROMA" w:hAnsi="TIMES NEW ROMA"/>
          <w:sz w:val="24"/>
        </w:rPr>
        <w:t>的检验和试验</w:t>
      </w:r>
      <w:r>
        <w:rPr>
          <w:rFonts w:hint="eastAsia" w:ascii="TIMES NEW ROMA" w:hAnsi="TIMES NEW ROMA"/>
          <w:sz w:val="24"/>
        </w:rPr>
        <w:t>；</w:t>
      </w:r>
    </w:p>
    <w:p>
      <w:pPr>
        <w:adjustRightInd w:val="0"/>
        <w:snapToGrid w:val="0"/>
        <w:spacing w:line="500" w:lineRule="exact"/>
        <w:ind w:firstLine="480" w:firstLineChars="200"/>
        <w:rPr>
          <w:rFonts w:hint="eastAsia" w:ascii="TIMES NEW ROMA" w:hAnsi="TIMES NEW ROMA"/>
          <w:sz w:val="24"/>
        </w:rPr>
      </w:pPr>
      <w:r>
        <w:rPr>
          <w:rFonts w:hint="eastAsia" w:ascii="TIMES NEW ROMA" w:hAnsi="TIMES NEW ROMA"/>
          <w:sz w:val="24"/>
        </w:rPr>
        <w:t>5.2.3</w:t>
      </w:r>
      <w:r>
        <w:rPr>
          <w:rFonts w:ascii="TIMES NEW ROMA" w:hAnsi="TIMES NEW ROMA"/>
          <w:sz w:val="24"/>
        </w:rPr>
        <w:t>按相关规范进行</w:t>
      </w:r>
      <w:r>
        <w:rPr>
          <w:rFonts w:hint="eastAsia" w:ascii="TIMES NEW ROMA" w:hAnsi="TIMES NEW ROMA"/>
          <w:sz w:val="24"/>
        </w:rPr>
        <w:t>布料器的</w:t>
      </w:r>
      <w:r>
        <w:rPr>
          <w:rFonts w:ascii="TIMES NEW ROMA" w:hAnsi="TIMES NEW ROMA"/>
          <w:sz w:val="24"/>
        </w:rPr>
        <w:t>包装、运输</w:t>
      </w:r>
      <w:r>
        <w:rPr>
          <w:rFonts w:hint="eastAsia" w:ascii="TIMES NEW ROMA" w:hAnsi="TIMES NEW ROMA"/>
          <w:sz w:val="24"/>
        </w:rPr>
        <w:t>；</w:t>
      </w:r>
    </w:p>
    <w:p>
      <w:pPr>
        <w:adjustRightInd w:val="0"/>
        <w:snapToGrid w:val="0"/>
        <w:spacing w:line="500" w:lineRule="exact"/>
        <w:ind w:firstLine="480" w:firstLineChars="200"/>
        <w:rPr>
          <w:rFonts w:hint="eastAsia" w:ascii="TIMES NEW ROMA" w:hAnsi="TIMES NEW ROMA"/>
          <w:sz w:val="24"/>
        </w:rPr>
      </w:pPr>
      <w:r>
        <w:rPr>
          <w:rFonts w:hint="eastAsia" w:ascii="TIMES NEW ROMA" w:hAnsi="TIMES NEW ROMA"/>
          <w:sz w:val="24"/>
        </w:rPr>
        <w:t>5.2.4配合招标方进行到场卸货、开箱验收等；</w:t>
      </w:r>
    </w:p>
    <w:p>
      <w:pPr>
        <w:spacing w:line="500" w:lineRule="exact"/>
        <w:ind w:firstLine="480" w:firstLineChars="200"/>
        <w:rPr>
          <w:rFonts w:hint="eastAsia" w:ascii="TIMES NEW ROMA" w:hAnsi="TIMES NEW ROMA"/>
          <w:sz w:val="24"/>
        </w:rPr>
      </w:pPr>
      <w:r>
        <w:rPr>
          <w:rFonts w:hint="eastAsia" w:ascii="TIMES NEW ROMA" w:hAnsi="TIMES NEW ROMA"/>
          <w:sz w:val="24"/>
        </w:rPr>
        <w:t>5.2.5</w:t>
      </w:r>
      <w:r>
        <w:rPr>
          <w:rFonts w:hint="eastAsia" w:ascii="TIMES NEW ROMA" w:hAnsi="宋体"/>
          <w:sz w:val="24"/>
        </w:rPr>
        <w:t>在招标方现场指导造粒机旧布料器的拆卸、新布料器的安装；</w:t>
      </w:r>
    </w:p>
    <w:p>
      <w:pPr>
        <w:spacing w:line="500" w:lineRule="exact"/>
        <w:ind w:firstLine="480" w:firstLineChars="200"/>
        <w:rPr>
          <w:rFonts w:hint="eastAsia" w:ascii="TIMES NEW ROMA" w:hAnsi="TIMES NEW ROMA"/>
          <w:sz w:val="24"/>
        </w:rPr>
      </w:pPr>
      <w:r>
        <w:rPr>
          <w:rFonts w:hint="eastAsia" w:ascii="TIMES NEW ROMA" w:hAnsi="TIMES NEW ROMA"/>
          <w:sz w:val="24"/>
        </w:rPr>
        <w:t>5.2.6</w:t>
      </w:r>
      <w:r>
        <w:rPr>
          <w:rFonts w:hint="eastAsia" w:ascii="TIMES NEW ROMA" w:hAnsi="宋体"/>
          <w:sz w:val="24"/>
        </w:rPr>
        <w:t>新布料器安装后的</w:t>
      </w:r>
      <w:r>
        <w:rPr>
          <w:rFonts w:ascii="TIMES NEW ROMA" w:hAnsi="TIMES NEW ROMA"/>
          <w:sz w:val="24"/>
        </w:rPr>
        <w:t>调试</w:t>
      </w:r>
      <w:r>
        <w:rPr>
          <w:rFonts w:hint="eastAsia" w:ascii="TIMES NEW ROMA" w:hAnsi="TIMES NEW ROMA"/>
          <w:sz w:val="24"/>
        </w:rPr>
        <w:t>、</w:t>
      </w:r>
      <w:r>
        <w:rPr>
          <w:rFonts w:ascii="TIMES NEW ROMA" w:hAnsi="TIMES NEW ROMA"/>
          <w:sz w:val="24"/>
        </w:rPr>
        <w:t>技术指导</w:t>
      </w:r>
      <w:r>
        <w:rPr>
          <w:rFonts w:hint="eastAsia" w:ascii="TIMES NEW ROMA" w:hAnsi="TIMES NEW ROMA"/>
          <w:sz w:val="24"/>
        </w:rPr>
        <w:t>及</w:t>
      </w:r>
      <w:r>
        <w:rPr>
          <w:rFonts w:ascii="TIMES NEW ROMA" w:hAnsi="TIMES NEW ROMA"/>
          <w:sz w:val="24"/>
        </w:rPr>
        <w:t>售后服务</w:t>
      </w:r>
      <w:r>
        <w:rPr>
          <w:rFonts w:hint="eastAsia" w:ascii="TIMES NEW ROMA" w:hAnsi="TIMES NEW ROMA"/>
          <w:sz w:val="24"/>
        </w:rPr>
        <w:t>；</w:t>
      </w:r>
    </w:p>
    <w:p>
      <w:pPr>
        <w:spacing w:line="500" w:lineRule="exact"/>
        <w:ind w:firstLine="480" w:firstLineChars="200"/>
        <w:rPr>
          <w:rFonts w:hint="eastAsia" w:ascii="TIMES NEW ROMA" w:hAnsi="TIMES NEW ROMA"/>
          <w:sz w:val="24"/>
        </w:rPr>
      </w:pPr>
      <w:r>
        <w:rPr>
          <w:rFonts w:hint="eastAsia" w:ascii="TIMES NEW ROMA" w:hAnsi="TIMES NEW ROMA"/>
          <w:sz w:val="24"/>
        </w:rPr>
        <w:t>5.2.7</w:t>
      </w:r>
      <w:r>
        <w:rPr>
          <w:rFonts w:hint="eastAsia" w:ascii="TIMES NEW ROMA" w:hAnsi="宋体" w:cs="宋体"/>
          <w:color w:val="000000"/>
          <w:kern w:val="0"/>
          <w:sz w:val="24"/>
          <w:lang w:val="zh-CN"/>
        </w:rPr>
        <w:t>提供布料器出厂合格证、原产地证明等招标方要求的合格资料。</w:t>
      </w:r>
    </w:p>
    <w:p>
      <w:pPr>
        <w:pStyle w:val="2"/>
        <w:spacing w:before="200" w:after="200"/>
        <w:rPr>
          <w:rFonts w:ascii="TIMES NEW ROMA" w:hAnsi="宋体" w:eastAsia="宋体"/>
          <w:b/>
          <w:bCs w:val="0"/>
          <w:szCs w:val="24"/>
        </w:rPr>
      </w:pPr>
      <w:bookmarkStart w:id="22" w:name="_Toc523559194"/>
      <w:r>
        <w:rPr>
          <w:rFonts w:hint="eastAsia" w:ascii="TIMES NEW ROMA" w:hAnsi="宋体" w:eastAsia="宋体"/>
          <w:b/>
          <w:bCs w:val="0"/>
          <w:szCs w:val="24"/>
        </w:rPr>
        <w:t>6 产品质量保证</w:t>
      </w:r>
      <w:bookmarkEnd w:id="22"/>
    </w:p>
    <w:p>
      <w:pPr>
        <w:spacing w:line="500" w:lineRule="exact"/>
        <w:ind w:firstLine="480" w:firstLineChars="200"/>
        <w:rPr>
          <w:rFonts w:hint="eastAsia" w:ascii="TIMES NEW ROMA" w:hAnsi="TIMES NEW ROMA"/>
          <w:sz w:val="24"/>
        </w:rPr>
      </w:pPr>
      <w:r>
        <w:rPr>
          <w:rFonts w:hint="eastAsia" w:ascii="TIMES NEW ROMA" w:hAnsi="TIMES NEW ROMA"/>
          <w:sz w:val="24"/>
        </w:rPr>
        <w:t xml:space="preserve">6.1 </w:t>
      </w:r>
      <w:r>
        <w:rPr>
          <w:rFonts w:hint="eastAsia" w:ascii="TIMES NEW ROMA" w:hAnsi="宋体"/>
          <w:sz w:val="24"/>
        </w:rPr>
        <w:t>投标方应保证提供的布料器是全新的、未使用过的，采用最新设计和合适材料制造的产品，并在各个方面符合规定的质量、规格和性能；并保证其供货布料器经过正确安装、合理操作和维护保养，布料器在产品寿命期内运转良好，在规定的质量保证期内，投标方应对由于制造工艺或材料的缺陷而造成的任何缺陷和故障负责，且应及时对布料器产品进行修复或整体更换，并承担对布料器产品进行修复或整体更换的费用；</w:t>
      </w:r>
    </w:p>
    <w:p>
      <w:pPr>
        <w:spacing w:line="500" w:lineRule="exact"/>
        <w:ind w:firstLine="480" w:firstLineChars="200"/>
        <w:rPr>
          <w:rFonts w:hint="eastAsia" w:ascii="TIMES NEW ROMA" w:hAnsi="TIMES NEW ROMA"/>
          <w:sz w:val="24"/>
        </w:rPr>
      </w:pPr>
      <w:bookmarkStart w:id="23" w:name="_Toc40192781"/>
      <w:bookmarkStart w:id="24" w:name="_Toc6523930"/>
      <w:r>
        <w:rPr>
          <w:rFonts w:hint="eastAsia" w:ascii="TIMES NEW ROMA" w:hAnsi="TIMES NEW ROMA"/>
          <w:sz w:val="24"/>
        </w:rPr>
        <w:t>6.2</w:t>
      </w:r>
      <w:r>
        <w:rPr>
          <w:rFonts w:hint="eastAsia" w:ascii="TIMES NEW ROMA" w:hAnsi="宋体"/>
          <w:sz w:val="24"/>
        </w:rPr>
        <w:t>布料器产品的质量保证期为布料器产品投入使用正常运行后</w:t>
      </w:r>
      <w:r>
        <w:rPr>
          <w:rFonts w:hint="eastAsia" w:ascii="TIMES NEW ROMA" w:hAnsi="宋体"/>
          <w:b/>
          <w:sz w:val="24"/>
        </w:rPr>
        <w:t>12</w:t>
      </w:r>
      <w:r>
        <w:rPr>
          <w:rFonts w:hint="eastAsia" w:ascii="TIMES NEW ROMA" w:hAnsi="宋体"/>
          <w:sz w:val="24"/>
        </w:rPr>
        <w:t>个月或布料器产品到项目施工现场验收合格后</w:t>
      </w:r>
      <w:r>
        <w:rPr>
          <w:rFonts w:hint="eastAsia" w:ascii="TIMES NEW ROMA" w:hAnsi="TIMES NEW ROMA"/>
          <w:b/>
          <w:sz w:val="24"/>
        </w:rPr>
        <w:t>24</w:t>
      </w:r>
      <w:r>
        <w:rPr>
          <w:rFonts w:hint="eastAsia" w:ascii="TIMES NEW ROMA" w:hAnsi="宋体"/>
          <w:sz w:val="24"/>
        </w:rPr>
        <w:t>个月，以二者先到为准；</w:t>
      </w:r>
    </w:p>
    <w:p>
      <w:pPr>
        <w:spacing w:line="500" w:lineRule="exact"/>
        <w:ind w:firstLine="480" w:firstLineChars="200"/>
        <w:rPr>
          <w:rFonts w:hint="eastAsia" w:ascii="TIMES NEW ROMA" w:hAnsi="TIMES NEW ROMA"/>
          <w:sz w:val="24"/>
        </w:rPr>
      </w:pPr>
      <w:r>
        <w:rPr>
          <w:rFonts w:hint="eastAsia" w:ascii="TIMES NEW ROMA" w:hAnsi="TIMES NEW ROMA"/>
          <w:sz w:val="24"/>
        </w:rPr>
        <w:t>6.3</w:t>
      </w:r>
      <w:r>
        <w:rPr>
          <w:rFonts w:hint="eastAsia" w:ascii="TIMES NEW ROMA" w:hAnsi="宋体"/>
          <w:sz w:val="24"/>
        </w:rPr>
        <w:t>布料器产品在质保期满前，如因投标方原因造成的质量问题，投标方应免费修复、更换；修复、更换后的零部件保质期为</w:t>
      </w:r>
      <w:r>
        <w:rPr>
          <w:rFonts w:hint="eastAsia" w:ascii="TIMES NEW ROMA" w:hAnsi="TIMES NEW ROMA"/>
          <w:sz w:val="24"/>
        </w:rPr>
        <w:t>12</w:t>
      </w:r>
      <w:r>
        <w:rPr>
          <w:rFonts w:hint="eastAsia" w:ascii="TIMES NEW ROMA" w:hAnsi="宋体"/>
          <w:sz w:val="24"/>
        </w:rPr>
        <w:t>个月；如因招标方原因造成的问题，投标方也应及时修复和更换，但费用由招标方承担；</w:t>
      </w:r>
    </w:p>
    <w:p>
      <w:pPr>
        <w:spacing w:line="500" w:lineRule="exact"/>
        <w:ind w:firstLine="480" w:firstLineChars="200"/>
        <w:rPr>
          <w:rFonts w:hint="eastAsia" w:ascii="TIMES NEW ROMA" w:hAnsi="TIMES NEW ROMA"/>
          <w:sz w:val="24"/>
        </w:rPr>
      </w:pPr>
      <w:r>
        <w:rPr>
          <w:rFonts w:hint="eastAsia" w:ascii="TIMES NEW ROMA" w:hAnsi="TIMES NEW ROMA"/>
          <w:sz w:val="24"/>
        </w:rPr>
        <w:t>6.4</w:t>
      </w:r>
      <w:r>
        <w:rPr>
          <w:rFonts w:hint="eastAsia" w:ascii="TIMES NEW ROMA" w:hAnsi="宋体"/>
          <w:sz w:val="24"/>
        </w:rPr>
        <w:t>质量保证期内产品实行三包：包修、包换、包退，并无偿为招标方提供人员培训服务；</w:t>
      </w:r>
    </w:p>
    <w:bookmarkEnd w:id="23"/>
    <w:bookmarkEnd w:id="24"/>
    <w:p>
      <w:pPr>
        <w:spacing w:line="500" w:lineRule="exact"/>
        <w:ind w:firstLine="480" w:firstLineChars="200"/>
        <w:rPr>
          <w:rFonts w:hint="eastAsia" w:ascii="TIMES NEW ROMA" w:hAnsi="TIMES NEW ROMA"/>
          <w:sz w:val="24"/>
        </w:rPr>
      </w:pPr>
      <w:bookmarkStart w:id="25" w:name="_Toc317773966"/>
      <w:bookmarkStart w:id="26" w:name="_Toc318043667"/>
      <w:bookmarkStart w:id="27" w:name="_Toc320179067"/>
      <w:r>
        <w:rPr>
          <w:rFonts w:hint="eastAsia" w:ascii="TIMES NEW ROMA" w:hAnsi="TIMES NEW ROMA"/>
          <w:sz w:val="24"/>
        </w:rPr>
        <w:t>6.5</w:t>
      </w:r>
      <w:r>
        <w:rPr>
          <w:rFonts w:hint="eastAsia" w:ascii="TIMES NEW ROMA" w:hAnsi="宋体"/>
          <w:sz w:val="24"/>
        </w:rPr>
        <w:t>布料器的设计和制造所采用的零部件、标准件等均按照国家标准、部标和企业标准进行验收；</w:t>
      </w:r>
    </w:p>
    <w:p>
      <w:pPr>
        <w:spacing w:line="500" w:lineRule="exact"/>
        <w:ind w:firstLine="480" w:firstLineChars="200"/>
        <w:rPr>
          <w:rFonts w:hint="eastAsia" w:ascii="TIMES NEW ROMA" w:hAnsi="TIMES NEW ROMA"/>
          <w:sz w:val="24"/>
        </w:rPr>
      </w:pPr>
      <w:r>
        <w:rPr>
          <w:rFonts w:hint="eastAsia" w:ascii="TIMES NEW ROMA" w:hAnsi="TIMES NEW ROMA"/>
          <w:sz w:val="24"/>
        </w:rPr>
        <w:t>6.6</w:t>
      </w:r>
      <w:r>
        <w:rPr>
          <w:rFonts w:hint="eastAsia" w:ascii="TIMES NEW ROMA" w:hAnsi="宋体"/>
          <w:sz w:val="24"/>
        </w:rPr>
        <w:t>所有制造、加工工序、布料器产品或材料、运行效果的试验和检查验收都接受招标方或其代表的监督；</w:t>
      </w:r>
    </w:p>
    <w:p>
      <w:pPr>
        <w:spacing w:line="500" w:lineRule="exact"/>
        <w:ind w:firstLine="480" w:firstLineChars="200"/>
        <w:rPr>
          <w:rFonts w:hint="eastAsia" w:ascii="TIMES NEW ROMA" w:hAnsi="TIMES NEW ROMA"/>
          <w:sz w:val="24"/>
        </w:rPr>
      </w:pPr>
      <w:r>
        <w:rPr>
          <w:rFonts w:hint="eastAsia" w:ascii="TIMES NEW ROMA" w:hAnsi="TIMES NEW ROMA"/>
          <w:sz w:val="24"/>
        </w:rPr>
        <w:t>6.7</w:t>
      </w:r>
      <w:r>
        <w:rPr>
          <w:rFonts w:hint="eastAsia" w:ascii="TIMES NEW ROMA" w:hAnsi="宋体"/>
          <w:sz w:val="24"/>
        </w:rPr>
        <w:t>投标方在布料器产品投运后，必要时按有关规定进行布料器产品出力等性能试验；在安装投运一年内，当性能不满足技术要求时，投标方负责调整，因设计制造上出现问题造成的故障，投标方保证做到三包；</w:t>
      </w:r>
    </w:p>
    <w:p>
      <w:pPr>
        <w:spacing w:line="500" w:lineRule="exact"/>
        <w:ind w:firstLine="480" w:firstLineChars="200"/>
        <w:rPr>
          <w:rFonts w:hint="eastAsia" w:ascii="TIMES NEW ROMA" w:hAnsi="TIMES NEW ROMA"/>
          <w:sz w:val="24"/>
        </w:rPr>
      </w:pPr>
      <w:r>
        <w:rPr>
          <w:rFonts w:hint="eastAsia" w:ascii="TIMES NEW ROMA" w:hAnsi="TIMES NEW ROMA"/>
          <w:sz w:val="24"/>
        </w:rPr>
        <w:t>6.8</w:t>
      </w:r>
      <w:r>
        <w:rPr>
          <w:rFonts w:hint="eastAsia" w:ascii="TIMES NEW ROMA" w:hAnsi="宋体"/>
          <w:sz w:val="24"/>
        </w:rPr>
        <w:t>在招标方使用条件下，投标方布料器能间断连续工作、正常运行最少为三年；若正常情况下在使用寿命内损坏，投标方免费维修。</w:t>
      </w:r>
    </w:p>
    <w:bookmarkEnd w:id="25"/>
    <w:bookmarkEnd w:id="26"/>
    <w:bookmarkEnd w:id="27"/>
    <w:p>
      <w:pPr>
        <w:pStyle w:val="2"/>
        <w:spacing w:before="200" w:after="200"/>
        <w:rPr>
          <w:rFonts w:ascii="TIMES NEW ROMA" w:hAnsi="宋体" w:eastAsia="宋体"/>
          <w:b/>
          <w:bCs w:val="0"/>
          <w:szCs w:val="24"/>
        </w:rPr>
      </w:pPr>
      <w:bookmarkStart w:id="28" w:name="_Toc523559195"/>
      <w:bookmarkStart w:id="29" w:name="_Toc318043669"/>
      <w:bookmarkStart w:id="30" w:name="_Toc320179069"/>
      <w:bookmarkStart w:id="31" w:name="_Toc320179068"/>
      <w:bookmarkStart w:id="32" w:name="_Toc318043668"/>
      <w:r>
        <w:rPr>
          <w:rFonts w:hint="eastAsia" w:ascii="TIMES NEW ROMA" w:hAnsi="宋体" w:eastAsia="宋体"/>
          <w:b/>
          <w:bCs w:val="0"/>
          <w:szCs w:val="24"/>
        </w:rPr>
        <w:t>7 检验和性能验收试验</w:t>
      </w:r>
      <w:bookmarkEnd w:id="28"/>
    </w:p>
    <w:bookmarkEnd w:id="29"/>
    <w:bookmarkEnd w:id="30"/>
    <w:p>
      <w:pPr>
        <w:spacing w:line="500" w:lineRule="exact"/>
        <w:ind w:firstLine="480" w:firstLineChars="200"/>
        <w:rPr>
          <w:rFonts w:hint="eastAsia" w:ascii="TIMES NEW ROMA" w:hAnsi="TIMES NEW ROMA"/>
          <w:sz w:val="24"/>
        </w:rPr>
      </w:pPr>
      <w:r>
        <w:rPr>
          <w:rFonts w:hint="eastAsia" w:ascii="TIMES NEW ROMA" w:hAnsi="TIMES NEW ROMA"/>
          <w:sz w:val="24"/>
        </w:rPr>
        <w:t>7.1</w:t>
      </w:r>
      <w:r>
        <w:rPr>
          <w:rFonts w:hint="eastAsia" w:ascii="TIMES NEW ROMA" w:hAnsi="宋体"/>
          <w:sz w:val="24"/>
        </w:rPr>
        <w:t>在出厂前，投标方应根据布料器的性能测试和规程对布料器产品进行测试和检验。投标方在开始性能测试和检验前</w:t>
      </w:r>
      <w:r>
        <w:rPr>
          <w:rFonts w:hint="eastAsia" w:ascii="TIMES NEW ROMA" w:hAnsi="TIMES NEW ROMA"/>
          <w:sz w:val="24"/>
        </w:rPr>
        <w:t>5</w:t>
      </w:r>
      <w:r>
        <w:rPr>
          <w:rFonts w:hint="eastAsia" w:ascii="TIMES NEW ROMA" w:hAnsi="宋体"/>
          <w:sz w:val="24"/>
        </w:rPr>
        <w:t>天通知招标方现场监检，招标方将委派人员到投标方制造工厂见证布料器产品的测试及检验工作，在检验期间投标方应给予积极配合。</w:t>
      </w:r>
    </w:p>
    <w:p>
      <w:pPr>
        <w:spacing w:line="500" w:lineRule="exact"/>
        <w:ind w:firstLine="480" w:firstLineChars="200"/>
        <w:rPr>
          <w:rFonts w:hint="eastAsia" w:ascii="TIMES NEW ROMA" w:hAnsi="TIMES NEW ROMA"/>
          <w:sz w:val="24"/>
        </w:rPr>
      </w:pPr>
      <w:r>
        <w:rPr>
          <w:rFonts w:hint="eastAsia" w:ascii="TIMES NEW ROMA" w:hAnsi="TIMES NEW ROMA"/>
          <w:sz w:val="24"/>
        </w:rPr>
        <w:t>7.2</w:t>
      </w:r>
      <w:r>
        <w:rPr>
          <w:rFonts w:hint="eastAsia" w:ascii="TIMES NEW ROMA" w:hAnsi="宋体"/>
          <w:sz w:val="24"/>
        </w:rPr>
        <w:t>投标方应有一套切实可行的质量控制程序，以保证布料器的设计、制造、检验、试验能完全满足技术规格书的要求。</w:t>
      </w:r>
    </w:p>
    <w:p>
      <w:pPr>
        <w:spacing w:line="500" w:lineRule="exact"/>
        <w:ind w:firstLine="480" w:firstLineChars="200"/>
        <w:rPr>
          <w:rFonts w:hint="eastAsia" w:ascii="TIMES NEW ROMA" w:hAnsi="TIMES NEW ROMA"/>
          <w:sz w:val="24"/>
        </w:rPr>
      </w:pPr>
      <w:r>
        <w:rPr>
          <w:rFonts w:hint="eastAsia" w:ascii="TIMES NEW ROMA" w:hAnsi="TIMES NEW ROMA"/>
          <w:sz w:val="24"/>
        </w:rPr>
        <w:t xml:space="preserve">7.3 </w:t>
      </w:r>
      <w:r>
        <w:rPr>
          <w:rFonts w:hint="eastAsia" w:ascii="TIMES NEW ROMA" w:hAnsi="宋体"/>
          <w:sz w:val="24"/>
        </w:rPr>
        <w:t>卖方应保存下列资料，以提供招标方在制造厂查阅。</w:t>
      </w:r>
    </w:p>
    <w:p>
      <w:pPr>
        <w:spacing w:line="500" w:lineRule="exact"/>
        <w:ind w:firstLine="480" w:firstLineChars="200"/>
        <w:rPr>
          <w:rFonts w:hint="eastAsia" w:ascii="TIMES NEW ROMA" w:hAnsi="TIMES NEW ROMA"/>
          <w:sz w:val="24"/>
        </w:rPr>
      </w:pPr>
      <w:r>
        <w:rPr>
          <w:rFonts w:hint="eastAsia" w:ascii="TIMES NEW ROMA" w:hAnsi="TIMES NEW ROMA"/>
          <w:sz w:val="24"/>
        </w:rPr>
        <w:t>7.3.1</w:t>
      </w:r>
      <w:r>
        <w:rPr>
          <w:rFonts w:hint="eastAsia" w:ascii="TIMES NEW ROMA" w:hAnsi="宋体"/>
          <w:sz w:val="24"/>
        </w:rPr>
        <w:t>外购件的质量合格证书、材质合格证书；</w:t>
      </w:r>
    </w:p>
    <w:p>
      <w:pPr>
        <w:spacing w:line="500" w:lineRule="exact"/>
        <w:ind w:firstLine="480" w:firstLineChars="200"/>
        <w:rPr>
          <w:rFonts w:hint="eastAsia" w:ascii="TIMES NEW ROMA" w:hAnsi="TIMES NEW ROMA"/>
          <w:sz w:val="24"/>
        </w:rPr>
      </w:pPr>
      <w:r>
        <w:rPr>
          <w:rFonts w:hint="eastAsia" w:ascii="TIMES NEW ROMA" w:hAnsi="TIMES NEW ROMA"/>
          <w:sz w:val="24"/>
        </w:rPr>
        <w:t>7.3.2</w:t>
      </w:r>
      <w:r>
        <w:rPr>
          <w:rFonts w:hint="eastAsia" w:ascii="TIMES NEW ROMA" w:hAnsi="宋体"/>
          <w:sz w:val="24"/>
        </w:rPr>
        <w:t>制造、装配质量检查报告（无损检测记录，尺寸检查记录等）；</w:t>
      </w:r>
    </w:p>
    <w:p>
      <w:pPr>
        <w:spacing w:line="500" w:lineRule="exact"/>
        <w:ind w:firstLine="480" w:firstLineChars="200"/>
        <w:rPr>
          <w:rFonts w:hint="eastAsia" w:ascii="TIMES NEW ROMA" w:hAnsi="TIMES NEW ROMA"/>
          <w:sz w:val="24"/>
        </w:rPr>
      </w:pPr>
      <w:r>
        <w:rPr>
          <w:rFonts w:hint="eastAsia" w:ascii="TIMES NEW ROMA" w:hAnsi="TIMES NEW ROMA"/>
          <w:sz w:val="24"/>
        </w:rPr>
        <w:t>7.3.3</w:t>
      </w:r>
      <w:r>
        <w:rPr>
          <w:rFonts w:hint="eastAsia" w:ascii="TIMES NEW ROMA" w:hAnsi="宋体"/>
          <w:sz w:val="24"/>
        </w:rPr>
        <w:t>机械运转及性能试验记录。</w:t>
      </w:r>
    </w:p>
    <w:p>
      <w:pPr>
        <w:spacing w:line="500" w:lineRule="exact"/>
        <w:ind w:firstLine="480" w:firstLineChars="200"/>
        <w:rPr>
          <w:rFonts w:hint="eastAsia" w:ascii="TIMES NEW ROMA" w:hAnsi="TIMES NEW ROMA"/>
          <w:sz w:val="24"/>
        </w:rPr>
      </w:pPr>
      <w:r>
        <w:rPr>
          <w:rFonts w:hint="eastAsia" w:ascii="TIMES NEW ROMA" w:hAnsi="TIMES NEW ROMA"/>
          <w:sz w:val="24"/>
        </w:rPr>
        <w:t xml:space="preserve">7.4 </w:t>
      </w:r>
      <w:r>
        <w:rPr>
          <w:rFonts w:hint="eastAsia" w:ascii="TIMES NEW ROMA" w:hAnsi="宋体"/>
          <w:sz w:val="24"/>
        </w:rPr>
        <w:t>除了招标方在订货合同附件中规定要进行的见证试验项目外，在整个布料器制造过程中都应接受招标方或其代表的检查，在检查过程中，投标方应提供全部图纸资料和有关标准、规范、检验工具或装备以利工作。</w:t>
      </w:r>
      <w:r>
        <w:rPr>
          <w:rFonts w:hint="eastAsia" w:ascii="TIMES NEW ROMA" w:hAnsi="TIMES NEW ROMA"/>
          <w:sz w:val="24"/>
        </w:rPr>
        <w:t xml:space="preserve"> </w:t>
      </w:r>
    </w:p>
    <w:p>
      <w:pPr>
        <w:spacing w:line="500" w:lineRule="exact"/>
        <w:ind w:firstLine="480" w:firstLineChars="200"/>
        <w:rPr>
          <w:rFonts w:hint="eastAsia" w:ascii="TIMES NEW ROMA" w:hAnsi="TIMES NEW ROMA"/>
          <w:sz w:val="24"/>
        </w:rPr>
      </w:pPr>
      <w:r>
        <w:rPr>
          <w:rFonts w:hint="eastAsia" w:ascii="TIMES NEW ROMA" w:hAnsi="TIMES NEW ROMA"/>
          <w:sz w:val="24"/>
        </w:rPr>
        <w:t xml:space="preserve">7.5 </w:t>
      </w:r>
      <w:r>
        <w:rPr>
          <w:rFonts w:hint="eastAsia" w:ascii="TIMES NEW ROMA" w:hAnsi="宋体"/>
          <w:sz w:val="24"/>
        </w:rPr>
        <w:t>如机械运转及机械性能试验的最终验收在招标方生产现场进行。</w:t>
      </w:r>
    </w:p>
    <w:p>
      <w:pPr>
        <w:spacing w:line="500" w:lineRule="exact"/>
        <w:ind w:firstLine="480" w:firstLineChars="200"/>
        <w:rPr>
          <w:rFonts w:hint="eastAsia" w:ascii="TIMES NEW ROMA" w:hAnsi="TIMES NEW ROMA"/>
          <w:sz w:val="24"/>
        </w:rPr>
      </w:pPr>
      <w:r>
        <w:rPr>
          <w:rFonts w:hint="eastAsia" w:ascii="TIMES NEW ROMA" w:hAnsi="TIMES NEW ROMA"/>
          <w:sz w:val="24"/>
        </w:rPr>
        <w:t xml:space="preserve">7.6 </w:t>
      </w:r>
      <w:r>
        <w:rPr>
          <w:rFonts w:hint="eastAsia" w:ascii="TIMES NEW ROMA" w:hAnsi="宋体"/>
          <w:sz w:val="24"/>
        </w:rPr>
        <w:t>招标方参与检验不能理解为可以减轻和解除投标方的责任和保证以及合同规定的义务。</w:t>
      </w:r>
    </w:p>
    <w:bookmarkEnd w:id="31"/>
    <w:bookmarkEnd w:id="32"/>
    <w:p>
      <w:pPr>
        <w:pStyle w:val="2"/>
        <w:spacing w:before="200" w:after="200"/>
        <w:rPr>
          <w:rFonts w:ascii="TIMES NEW ROMA" w:hAnsi="宋体" w:eastAsia="宋体"/>
          <w:b/>
          <w:bCs w:val="0"/>
          <w:szCs w:val="24"/>
        </w:rPr>
      </w:pPr>
      <w:bookmarkStart w:id="33" w:name="_Toc523559196"/>
      <w:r>
        <w:rPr>
          <w:rFonts w:hint="eastAsia" w:ascii="TIMES NEW ROMA" w:hAnsi="宋体" w:eastAsia="宋体"/>
          <w:b/>
          <w:bCs w:val="0"/>
          <w:szCs w:val="24"/>
        </w:rPr>
        <w:t>8 安装及调试</w:t>
      </w:r>
      <w:bookmarkEnd w:id="33"/>
    </w:p>
    <w:p>
      <w:pPr>
        <w:spacing w:line="500" w:lineRule="exact"/>
        <w:ind w:firstLine="480" w:firstLineChars="200"/>
        <w:rPr>
          <w:rFonts w:hint="eastAsia" w:ascii="TIMES NEW ROMA" w:hAnsi="TIMES NEW ROMA"/>
          <w:sz w:val="24"/>
        </w:rPr>
      </w:pPr>
      <w:bookmarkStart w:id="34" w:name="_Toc320179070"/>
      <w:bookmarkStart w:id="35" w:name="_Toc318043670"/>
      <w:r>
        <w:rPr>
          <w:rFonts w:hint="eastAsia" w:ascii="TIMES NEW ROMA" w:hAnsi="TIMES NEW ROMA"/>
          <w:sz w:val="24"/>
        </w:rPr>
        <w:t>8.1</w:t>
      </w:r>
      <w:r>
        <w:rPr>
          <w:rFonts w:hint="eastAsia" w:ascii="TIMES NEW ROMA" w:hAnsi="宋体"/>
          <w:sz w:val="24"/>
        </w:rPr>
        <w:t>更换布料器时投标方派员到达招标方现场指导完成布料器的安装及机械调试、保证设备的平稳运转，解决试运行中暴露的缺陷，直到合格为止。投标方到现场人员，招标方提供方便、费用由投标方自理。</w:t>
      </w:r>
    </w:p>
    <w:p>
      <w:pPr>
        <w:spacing w:line="500" w:lineRule="exact"/>
        <w:ind w:firstLine="480" w:firstLineChars="200"/>
        <w:rPr>
          <w:rFonts w:hint="eastAsia" w:ascii="TIMES NEW ROMA" w:hAnsi="TIMES NEW ROMA"/>
          <w:sz w:val="24"/>
        </w:rPr>
      </w:pPr>
      <w:r>
        <w:rPr>
          <w:rFonts w:hint="eastAsia" w:ascii="TIMES NEW ROMA" w:hAnsi="TIMES NEW ROMA"/>
          <w:sz w:val="24"/>
        </w:rPr>
        <w:t>8.2</w:t>
      </w:r>
      <w:r>
        <w:rPr>
          <w:rFonts w:hint="eastAsia" w:ascii="TIMES NEW ROMA" w:hAnsi="宋体"/>
          <w:sz w:val="24"/>
        </w:rPr>
        <w:t>布料器安装前投标方应向招标方进行技术交底，并免费提供操作及维修人员的培训。</w:t>
      </w:r>
    </w:p>
    <w:p>
      <w:pPr>
        <w:spacing w:line="500" w:lineRule="exact"/>
        <w:ind w:firstLine="480" w:firstLineChars="200"/>
        <w:rPr>
          <w:rFonts w:hint="eastAsia" w:ascii="TIMES NEW ROMA" w:hAnsi="TIMES NEW ROMA"/>
          <w:sz w:val="24"/>
        </w:rPr>
      </w:pPr>
      <w:r>
        <w:rPr>
          <w:rFonts w:hint="eastAsia" w:ascii="TIMES NEW ROMA" w:hAnsi="TIMES NEW ROMA"/>
          <w:sz w:val="24"/>
        </w:rPr>
        <w:t>8.4</w:t>
      </w:r>
      <w:r>
        <w:rPr>
          <w:rFonts w:hint="eastAsia" w:ascii="TIMES NEW ROMA" w:hAnsi="宋体"/>
          <w:sz w:val="24"/>
        </w:rPr>
        <w:t>投标方现场服务人员经过两级安全培训后方能上岗，施工进度严格按照招标方要求的时间完成。在招标方厂区内作业、投标方外派人员应遵守国家及企业安全法规、准则及有关的安全规章制度，加强安全管理，如果发生人身伤害及产品损坏等事故，其责任及费用全部由投标方承担。</w:t>
      </w:r>
    </w:p>
    <w:p>
      <w:pPr>
        <w:pStyle w:val="2"/>
        <w:spacing w:before="200" w:after="200"/>
        <w:rPr>
          <w:rFonts w:ascii="TIMES NEW ROMA" w:hAnsi="宋体" w:eastAsia="宋体"/>
          <w:b/>
          <w:bCs w:val="0"/>
          <w:szCs w:val="24"/>
        </w:rPr>
      </w:pPr>
      <w:bookmarkStart w:id="36" w:name="_Toc523559197"/>
      <w:r>
        <w:rPr>
          <w:rFonts w:hint="eastAsia" w:ascii="TIMES NEW ROMA" w:hAnsi="宋体" w:eastAsia="宋体"/>
          <w:b/>
          <w:bCs w:val="0"/>
          <w:szCs w:val="24"/>
        </w:rPr>
        <w:t>9 性能考核与技术服务</w:t>
      </w:r>
      <w:bookmarkEnd w:id="36"/>
    </w:p>
    <w:p>
      <w:pPr>
        <w:spacing w:line="500" w:lineRule="exact"/>
        <w:ind w:firstLine="480" w:firstLineChars="200"/>
        <w:rPr>
          <w:rFonts w:hint="eastAsia" w:ascii="TIMES NEW ROMA" w:hAnsi="TIMES NEW ROMA"/>
          <w:sz w:val="24"/>
        </w:rPr>
      </w:pPr>
      <w:r>
        <w:rPr>
          <w:rFonts w:hint="eastAsia" w:ascii="TIMES NEW ROMA" w:hAnsi="TIMES NEW ROMA"/>
          <w:sz w:val="24"/>
        </w:rPr>
        <w:t>9.1</w:t>
      </w:r>
      <w:r>
        <w:rPr>
          <w:rFonts w:hint="eastAsia" w:ascii="TIMES NEW ROMA" w:hAnsi="宋体"/>
          <w:sz w:val="24"/>
        </w:rPr>
        <w:t>布料器产品在通过</w:t>
      </w:r>
      <w:r>
        <w:rPr>
          <w:rFonts w:hint="eastAsia" w:ascii="TIMES NEW ROMA" w:hAnsi="TIMES NEW ROMA"/>
          <w:sz w:val="24"/>
        </w:rPr>
        <w:t>168</w:t>
      </w:r>
      <w:r>
        <w:rPr>
          <w:rFonts w:hint="eastAsia" w:ascii="TIMES NEW ROMA" w:hAnsi="宋体"/>
          <w:sz w:val="24"/>
        </w:rPr>
        <w:t>小时额定负荷运行后六个月内，招标方组织对布料器产品各项性能指标进行考核验收，并邀请投标方参加；</w:t>
      </w:r>
    </w:p>
    <w:p>
      <w:pPr>
        <w:spacing w:line="500" w:lineRule="exact"/>
        <w:ind w:firstLine="480" w:firstLineChars="200"/>
        <w:rPr>
          <w:rFonts w:hint="eastAsia" w:ascii="TIMES NEW ROMA" w:hAnsi="TIMES NEW ROMA"/>
          <w:sz w:val="24"/>
        </w:rPr>
      </w:pPr>
      <w:r>
        <w:rPr>
          <w:rFonts w:hint="eastAsia" w:ascii="TIMES NEW ROMA" w:hAnsi="TIMES NEW ROMA"/>
          <w:sz w:val="24"/>
        </w:rPr>
        <w:t xml:space="preserve">9.2 </w:t>
      </w:r>
      <w:r>
        <w:rPr>
          <w:rFonts w:hint="eastAsia" w:ascii="TIMES NEW ROMA" w:hAnsi="宋体"/>
          <w:sz w:val="24"/>
        </w:rPr>
        <w:t>布料器产品在招标方现场安装、调试、试车期间，投标方负责解决设计及制造质量等问题；验收合格后，投标方负责驻现场进行必要的免费技术服务，直到达到布料器产品性能考核要求；</w:t>
      </w:r>
    </w:p>
    <w:p>
      <w:pPr>
        <w:spacing w:line="500" w:lineRule="exact"/>
        <w:ind w:firstLine="480" w:firstLineChars="200"/>
        <w:rPr>
          <w:rFonts w:hint="eastAsia" w:ascii="TIMES NEW ROMA" w:hAnsi="TIMES NEW ROMA"/>
          <w:sz w:val="24"/>
        </w:rPr>
      </w:pPr>
      <w:r>
        <w:rPr>
          <w:rFonts w:hint="eastAsia" w:ascii="TIMES NEW ROMA" w:hAnsi="TIMES NEW ROMA"/>
          <w:sz w:val="24"/>
        </w:rPr>
        <w:t xml:space="preserve">9.3 </w:t>
      </w:r>
      <w:r>
        <w:rPr>
          <w:rFonts w:hint="eastAsia" w:ascii="TIMES NEW ROMA" w:hAnsi="宋体"/>
          <w:sz w:val="24"/>
        </w:rPr>
        <w:t>在质量保证期内，如由于投标方提供的布料器产品质量出现任何问题，投标方接到招标方的通知后，应在</w:t>
      </w:r>
      <w:r>
        <w:rPr>
          <w:rFonts w:hint="eastAsia" w:ascii="TIMES NEW ROMA" w:hAnsi="TIMES NEW ROMA"/>
          <w:sz w:val="24"/>
        </w:rPr>
        <w:t>8</w:t>
      </w:r>
      <w:r>
        <w:rPr>
          <w:rFonts w:hint="eastAsia" w:ascii="TIMES NEW ROMA" w:hAnsi="宋体"/>
          <w:sz w:val="24"/>
        </w:rPr>
        <w:t>小时内答复，如需派员，投标方或投标方代表应在</w:t>
      </w:r>
      <w:r>
        <w:rPr>
          <w:rFonts w:hint="eastAsia" w:ascii="TIMES NEW ROMA" w:hAnsi="TIMES NEW ROMA"/>
          <w:sz w:val="24"/>
        </w:rPr>
        <w:t>36</w:t>
      </w:r>
      <w:r>
        <w:rPr>
          <w:rFonts w:hint="eastAsia" w:ascii="TIMES NEW ROMA" w:hAnsi="宋体"/>
          <w:sz w:val="24"/>
        </w:rPr>
        <w:t>小时内，委派有经验的工程师到达最终招标方现场，免费对布料器产品的缺陷进行维修，并免费提供配件，同时赔偿招标方的直接和间接损失；</w:t>
      </w:r>
    </w:p>
    <w:p>
      <w:pPr>
        <w:spacing w:line="500" w:lineRule="exact"/>
        <w:ind w:firstLine="480" w:firstLineChars="200"/>
        <w:rPr>
          <w:rFonts w:hint="eastAsia" w:ascii="TIMES NEW ROMA" w:hAnsi="TIMES NEW ROMA"/>
          <w:sz w:val="24"/>
        </w:rPr>
      </w:pPr>
      <w:r>
        <w:rPr>
          <w:rFonts w:hint="eastAsia" w:ascii="TIMES NEW ROMA" w:hAnsi="TIMES NEW ROMA"/>
          <w:sz w:val="24"/>
        </w:rPr>
        <w:t xml:space="preserve">9.4 </w:t>
      </w:r>
      <w:r>
        <w:rPr>
          <w:rFonts w:hint="eastAsia" w:ascii="TIMES NEW ROMA" w:hAnsi="宋体"/>
          <w:sz w:val="24"/>
        </w:rPr>
        <w:t>在质保期内，如投标方提供的布料器产品出现任何质量问题，投标方接到招标方的通知后，应在</w:t>
      </w:r>
      <w:r>
        <w:rPr>
          <w:rFonts w:hint="eastAsia" w:ascii="TIMES NEW ROMA" w:hAnsi="TIMES NEW ROMA"/>
          <w:sz w:val="24"/>
        </w:rPr>
        <w:t>8</w:t>
      </w:r>
      <w:r>
        <w:rPr>
          <w:rFonts w:hint="eastAsia" w:ascii="TIMES NEW ROMA" w:hAnsi="宋体"/>
          <w:sz w:val="24"/>
        </w:rPr>
        <w:t>小时内给予答复；如需派员，委派有经验的工程师</w:t>
      </w:r>
      <w:r>
        <w:rPr>
          <w:rFonts w:hint="eastAsia" w:ascii="TIMES NEW ROMA" w:hAnsi="TIMES NEW ROMA"/>
          <w:sz w:val="24"/>
        </w:rPr>
        <w:t>36</w:t>
      </w:r>
      <w:r>
        <w:rPr>
          <w:rFonts w:hint="eastAsia" w:ascii="TIMES NEW ROMA" w:hAnsi="宋体"/>
          <w:sz w:val="24"/>
        </w:rPr>
        <w:t>小时到达招标方现场，对发生质量问题进行处理；</w:t>
      </w:r>
    </w:p>
    <w:p>
      <w:pPr>
        <w:spacing w:line="500" w:lineRule="exact"/>
        <w:ind w:firstLine="480" w:firstLineChars="200"/>
        <w:rPr>
          <w:rFonts w:hint="eastAsia" w:ascii="TIMES NEW ROMA" w:hAnsi="TIMES NEW ROMA"/>
          <w:sz w:val="24"/>
        </w:rPr>
      </w:pPr>
      <w:r>
        <w:rPr>
          <w:rFonts w:hint="eastAsia" w:ascii="TIMES NEW ROMA" w:hAnsi="TIMES NEW ROMA"/>
          <w:sz w:val="24"/>
        </w:rPr>
        <w:t xml:space="preserve">9.5 </w:t>
      </w:r>
      <w:r>
        <w:rPr>
          <w:rFonts w:hint="eastAsia" w:ascii="TIMES NEW ROMA" w:hAnsi="宋体"/>
          <w:sz w:val="24"/>
        </w:rPr>
        <w:t>双方对于质量问题要分清责任，因招标方产生的原因，费用由招标方承担，投标方负责技术支持；因投标方产生的原因，投标方应尽快制定处理方案，安排有经验的人员在现场进行整改并达到布料器产品性能指标，所产生的直接和间接费用由投标方全额承担；</w:t>
      </w:r>
    </w:p>
    <w:p>
      <w:pPr>
        <w:spacing w:line="500" w:lineRule="exact"/>
        <w:ind w:firstLine="480" w:firstLineChars="200"/>
        <w:rPr>
          <w:rFonts w:hint="eastAsia" w:ascii="TIMES NEW ROMA" w:hAnsi="TIMES NEW ROMA"/>
          <w:sz w:val="24"/>
        </w:rPr>
      </w:pPr>
      <w:r>
        <w:rPr>
          <w:rFonts w:hint="eastAsia" w:ascii="TIMES NEW ROMA" w:hAnsi="TIMES NEW ROMA"/>
          <w:sz w:val="24"/>
        </w:rPr>
        <w:t>9.6</w:t>
      </w:r>
      <w:r>
        <w:rPr>
          <w:rFonts w:hint="eastAsia" w:ascii="TIMES NEW ROMA" w:hAnsi="宋体"/>
          <w:sz w:val="24"/>
        </w:rPr>
        <w:t>发现质量问题整改后的布料器产品如果仍达不到额定出工率，投标方尽快制定方案和措施，并对该布料器产品进行更换，所产生的直接和间接费用由投标方全额承担。</w:t>
      </w:r>
    </w:p>
    <w:p>
      <w:pPr>
        <w:pStyle w:val="2"/>
        <w:spacing w:before="200" w:after="200"/>
        <w:rPr>
          <w:rFonts w:ascii="TIMES NEW ROMA" w:hAnsi="宋体" w:eastAsia="宋体"/>
          <w:b/>
          <w:bCs w:val="0"/>
          <w:szCs w:val="24"/>
        </w:rPr>
      </w:pPr>
      <w:bookmarkStart w:id="37" w:name="_Toc523559198"/>
      <w:r>
        <w:rPr>
          <w:rFonts w:hint="eastAsia" w:ascii="TIMES NEW ROMA" w:hAnsi="宋体" w:eastAsia="宋体"/>
          <w:b/>
          <w:bCs w:val="0"/>
          <w:szCs w:val="24"/>
        </w:rPr>
        <w:t>10 技术文件</w:t>
      </w:r>
      <w:bookmarkEnd w:id="37"/>
    </w:p>
    <w:p>
      <w:pPr>
        <w:spacing w:line="500" w:lineRule="exact"/>
        <w:ind w:firstLine="480" w:firstLineChars="200"/>
        <w:rPr>
          <w:rFonts w:hint="eastAsia" w:ascii="TIMES NEW ROMA" w:hAnsi="TIMES NEW ROMA"/>
          <w:bCs/>
          <w:sz w:val="24"/>
        </w:rPr>
      </w:pPr>
      <w:r>
        <w:rPr>
          <w:rFonts w:hint="eastAsia" w:ascii="TIMES NEW ROMA" w:hAnsi="TIMES NEW ROMA"/>
          <w:bCs/>
          <w:sz w:val="24"/>
        </w:rPr>
        <w:t>10.1</w:t>
      </w:r>
      <w:r>
        <w:rPr>
          <w:rFonts w:hint="eastAsia" w:ascii="TIMES NEW ROMA" w:hAnsi="宋体"/>
          <w:bCs/>
          <w:sz w:val="24"/>
        </w:rPr>
        <w:t>一般要求</w:t>
      </w:r>
    </w:p>
    <w:p>
      <w:pPr>
        <w:spacing w:line="500" w:lineRule="exact"/>
        <w:ind w:firstLine="480" w:firstLineChars="200"/>
        <w:rPr>
          <w:rFonts w:hint="eastAsia" w:ascii="TIMES NEW ROMA" w:hAnsi="TIMES NEW ROMA"/>
          <w:sz w:val="24"/>
        </w:rPr>
      </w:pPr>
      <w:r>
        <w:rPr>
          <w:rFonts w:hint="eastAsia" w:ascii="TIMES NEW ROMA" w:hAnsi="TIMES NEW ROMA"/>
          <w:sz w:val="24"/>
        </w:rPr>
        <w:t>10.1.1</w:t>
      </w:r>
      <w:r>
        <w:rPr>
          <w:rFonts w:hint="eastAsia" w:ascii="TIMES NEW ROMA" w:hAnsi="宋体"/>
          <w:sz w:val="24"/>
        </w:rPr>
        <w:t>投标方资料的组织结构要清晰、逻辑性强，资料内容要正确、准确、一致、清晰完整，满足招标方要求。</w:t>
      </w:r>
    </w:p>
    <w:p>
      <w:pPr>
        <w:spacing w:line="500" w:lineRule="exact"/>
        <w:ind w:firstLine="480" w:firstLineChars="200"/>
        <w:rPr>
          <w:rFonts w:hint="eastAsia" w:ascii="TIMES NEW ROMA" w:hAnsi="TIMES NEW ROMA"/>
          <w:sz w:val="24"/>
        </w:rPr>
      </w:pPr>
      <w:r>
        <w:rPr>
          <w:rFonts w:hint="eastAsia" w:ascii="TIMES NEW ROMA" w:hAnsi="TIMES NEW ROMA"/>
          <w:sz w:val="24"/>
        </w:rPr>
        <w:t>10.1.2</w:t>
      </w:r>
      <w:r>
        <w:rPr>
          <w:rFonts w:hint="eastAsia" w:ascii="TIMES NEW ROMA" w:hAnsi="宋体"/>
          <w:sz w:val="24"/>
        </w:rPr>
        <w:t>与布料器产品设计、制造有关的资料，投标方提交应及时、充分，满足招标方进度要求。</w:t>
      </w:r>
    </w:p>
    <w:p>
      <w:pPr>
        <w:spacing w:line="500" w:lineRule="exact"/>
        <w:ind w:firstLine="480" w:firstLineChars="200"/>
        <w:rPr>
          <w:rFonts w:hint="eastAsia" w:ascii="TIMES NEW ROMA" w:hAnsi="TIMES NEW ROMA"/>
          <w:sz w:val="24"/>
        </w:rPr>
      </w:pPr>
      <w:r>
        <w:rPr>
          <w:rFonts w:hint="eastAsia" w:ascii="TIMES NEW ROMA" w:hAnsi="TIMES NEW ROMA"/>
          <w:sz w:val="24"/>
        </w:rPr>
        <w:t>10.1.3</w:t>
      </w:r>
      <w:r>
        <w:rPr>
          <w:rFonts w:hint="eastAsia" w:ascii="TIMES NEW ROMA" w:hAnsi="宋体"/>
          <w:sz w:val="24"/>
        </w:rPr>
        <w:t>投标方提供的最终技术资料为</w:t>
      </w:r>
      <w:r>
        <w:rPr>
          <w:rFonts w:hint="eastAsia" w:ascii="TIMES NEW ROMA" w:hAnsi="TIMES NEW ROMA"/>
          <w:sz w:val="24"/>
        </w:rPr>
        <w:t>3</w:t>
      </w:r>
      <w:r>
        <w:rPr>
          <w:rFonts w:hint="eastAsia" w:ascii="TIMES NEW ROMA" w:hAnsi="宋体"/>
          <w:sz w:val="24"/>
        </w:rPr>
        <w:t>套（一正两副）及电子扫描文件，所有资料以纸质资料为准，电子文档作参考。</w:t>
      </w:r>
    </w:p>
    <w:p>
      <w:pPr>
        <w:spacing w:line="500" w:lineRule="exact"/>
        <w:ind w:firstLine="480" w:firstLineChars="200"/>
        <w:rPr>
          <w:rFonts w:hint="eastAsia" w:ascii="TIMES NEW ROMA" w:hAnsi="TIMES NEW ROMA"/>
          <w:sz w:val="24"/>
        </w:rPr>
      </w:pPr>
      <w:r>
        <w:rPr>
          <w:rFonts w:hint="eastAsia" w:ascii="TIMES NEW ROMA" w:hAnsi="TIMES NEW ROMA"/>
          <w:sz w:val="24"/>
        </w:rPr>
        <w:t>10.2</w:t>
      </w:r>
      <w:r>
        <w:rPr>
          <w:rFonts w:hint="eastAsia" w:ascii="TIMES NEW ROMA" w:hAnsi="宋体"/>
          <w:sz w:val="24"/>
        </w:rPr>
        <w:t>资料内容</w:t>
      </w:r>
    </w:p>
    <w:p>
      <w:pPr>
        <w:spacing w:line="500" w:lineRule="exact"/>
        <w:ind w:firstLine="480" w:firstLineChars="200"/>
        <w:rPr>
          <w:rFonts w:hint="eastAsia" w:ascii="TIMES NEW ROMA" w:hAnsi="TIMES NEW ROMA"/>
          <w:sz w:val="24"/>
        </w:rPr>
      </w:pPr>
      <w:r>
        <w:rPr>
          <w:rFonts w:hint="eastAsia" w:ascii="TIMES NEW ROMA" w:hAnsi="TIMES NEW ROMA"/>
          <w:sz w:val="24"/>
        </w:rPr>
        <w:t>10.2.1</w:t>
      </w:r>
      <w:r>
        <w:rPr>
          <w:rFonts w:hint="eastAsia" w:ascii="TIMES NEW ROMA" w:hAnsi="宋体"/>
          <w:sz w:val="24"/>
        </w:rPr>
        <w:t>投标方在产品供货后提供下列资料：</w:t>
      </w:r>
    </w:p>
    <w:p>
      <w:pPr>
        <w:spacing w:line="500" w:lineRule="exact"/>
        <w:ind w:firstLine="480" w:firstLineChars="200"/>
        <w:rPr>
          <w:rFonts w:hint="eastAsia" w:ascii="TIMES NEW ROMA" w:hAnsi="TIMES NEW ROMA"/>
          <w:sz w:val="24"/>
        </w:rPr>
      </w:pPr>
      <w:r>
        <w:rPr>
          <w:rFonts w:hint="eastAsia" w:ascii="TIMES NEW ROMA" w:hAnsi="TIMES NEW ROMA"/>
          <w:sz w:val="24"/>
        </w:rPr>
        <w:t>10.2.1.1</w:t>
      </w:r>
      <w:r>
        <w:rPr>
          <w:rFonts w:hint="eastAsia" w:ascii="TIMES NEW ROMA" w:hAnsi="宋体"/>
          <w:sz w:val="24"/>
        </w:rPr>
        <w:t>布料器总图（包括尺寸、重量及其主要技术数据等）。</w:t>
      </w:r>
    </w:p>
    <w:p>
      <w:pPr>
        <w:spacing w:line="500" w:lineRule="exact"/>
        <w:ind w:firstLine="480" w:firstLineChars="200"/>
        <w:rPr>
          <w:rFonts w:hint="eastAsia" w:ascii="TIMES NEW ROMA" w:hAnsi="TIMES NEW ROMA" w:cs="宋体"/>
          <w:color w:val="000000"/>
          <w:kern w:val="0"/>
          <w:sz w:val="24"/>
          <w:lang w:val="zh-CN"/>
        </w:rPr>
      </w:pPr>
      <w:r>
        <w:rPr>
          <w:rFonts w:hint="eastAsia" w:ascii="TIMES NEW ROMA" w:hAnsi="TIMES NEW ROMA"/>
          <w:sz w:val="24"/>
        </w:rPr>
        <w:t>10.2.1.2</w:t>
      </w:r>
      <w:r>
        <w:rPr>
          <w:rFonts w:hint="eastAsia" w:ascii="TIMES NEW ROMA" w:hAnsi="宋体" w:cs="宋体"/>
          <w:color w:val="000000"/>
          <w:kern w:val="0"/>
          <w:sz w:val="24"/>
          <w:lang w:val="zh-CN"/>
        </w:rPr>
        <w:t>合格证、原产地证明等招标方要求的合格资料。</w:t>
      </w:r>
    </w:p>
    <w:p>
      <w:pPr>
        <w:spacing w:line="500" w:lineRule="exact"/>
        <w:ind w:firstLine="480" w:firstLineChars="200"/>
        <w:rPr>
          <w:rFonts w:hint="eastAsia" w:ascii="TIMES NEW ROMA" w:hAnsi="TIMES NEW ROMA"/>
          <w:sz w:val="24"/>
        </w:rPr>
      </w:pPr>
      <w:r>
        <w:rPr>
          <w:rFonts w:hint="eastAsia" w:ascii="TIMES NEW ROMA" w:hAnsi="TIMES NEW ROMA"/>
          <w:sz w:val="24"/>
        </w:rPr>
        <w:t>10.2.1.2</w:t>
      </w:r>
      <w:r>
        <w:rPr>
          <w:rFonts w:hint="eastAsia" w:ascii="TIMES NEW ROMA" w:hAnsi="宋体"/>
          <w:sz w:val="24"/>
        </w:rPr>
        <w:t>布料器的安装、使用及维护说明书。</w:t>
      </w:r>
    </w:p>
    <w:bookmarkEnd w:id="34"/>
    <w:p>
      <w:pPr>
        <w:pStyle w:val="2"/>
        <w:spacing w:before="200" w:after="200"/>
        <w:rPr>
          <w:rFonts w:ascii="TIMES NEW ROMA" w:hAnsi="宋体" w:eastAsia="宋体"/>
          <w:b/>
          <w:bCs w:val="0"/>
          <w:szCs w:val="24"/>
        </w:rPr>
      </w:pPr>
      <w:bookmarkStart w:id="38" w:name="_Toc523559199"/>
      <w:r>
        <w:rPr>
          <w:rFonts w:hint="eastAsia" w:ascii="TIMES NEW ROMA" w:hAnsi="宋体" w:eastAsia="宋体"/>
          <w:b/>
          <w:bCs w:val="0"/>
          <w:szCs w:val="24"/>
        </w:rPr>
        <w:t xml:space="preserve">11 </w:t>
      </w:r>
      <w:bookmarkEnd w:id="35"/>
      <w:bookmarkStart w:id="39" w:name="_Toc318043671"/>
      <w:bookmarkStart w:id="40" w:name="_Toc320179071"/>
      <w:r>
        <w:rPr>
          <w:rFonts w:hint="eastAsia" w:ascii="TIMES NEW ROMA" w:hAnsi="宋体" w:eastAsia="宋体"/>
          <w:b/>
          <w:bCs w:val="0"/>
          <w:szCs w:val="24"/>
        </w:rPr>
        <w:t>包装和运输</w:t>
      </w:r>
      <w:bookmarkEnd w:id="38"/>
    </w:p>
    <w:p>
      <w:pPr>
        <w:spacing w:line="500" w:lineRule="exact"/>
        <w:ind w:firstLine="480" w:firstLineChars="200"/>
        <w:rPr>
          <w:rFonts w:hint="eastAsia" w:ascii="TIMES NEW ROMA" w:hAnsi="TIMES NEW ROMA"/>
          <w:sz w:val="24"/>
        </w:rPr>
      </w:pPr>
      <w:r>
        <w:rPr>
          <w:rFonts w:hint="eastAsia" w:ascii="TIMES NEW ROMA" w:hAnsi="TIMES NEW ROMA"/>
          <w:sz w:val="24"/>
        </w:rPr>
        <w:t>11.</w:t>
      </w:r>
      <w:r>
        <w:rPr>
          <w:rFonts w:ascii="TIMES NEW ROMA" w:hAnsi="TIMES NEW ROMA"/>
          <w:sz w:val="24"/>
        </w:rPr>
        <w:t>1</w:t>
      </w:r>
      <w:r>
        <w:rPr>
          <w:rFonts w:hint="eastAsia" w:ascii="TIMES NEW ROMA" w:hAnsi="TIMES NEW ROMA"/>
          <w:sz w:val="24"/>
        </w:rPr>
        <w:t xml:space="preserve"> </w:t>
      </w:r>
      <w:r>
        <w:rPr>
          <w:rFonts w:hint="eastAsia" w:ascii="TIMES NEW ROMA" w:hAnsi="宋体"/>
          <w:sz w:val="24"/>
        </w:rPr>
        <w:t>包装</w:t>
      </w:r>
    </w:p>
    <w:p>
      <w:pPr>
        <w:spacing w:line="500" w:lineRule="exact"/>
        <w:ind w:firstLine="480" w:firstLineChars="200"/>
        <w:rPr>
          <w:rFonts w:hint="eastAsia" w:ascii="TIMES NEW ROMA" w:hAnsi="TIMES NEW ROMA"/>
          <w:sz w:val="24"/>
        </w:rPr>
      </w:pPr>
      <w:r>
        <w:rPr>
          <w:rFonts w:hint="eastAsia" w:ascii="TIMES NEW ROMA" w:hAnsi="TIMES NEW ROMA"/>
          <w:sz w:val="24"/>
        </w:rPr>
        <w:t>11.</w:t>
      </w:r>
      <w:r>
        <w:rPr>
          <w:rFonts w:ascii="TIMES NEW ROMA" w:hAnsi="TIMES NEW ROMA"/>
          <w:sz w:val="24"/>
        </w:rPr>
        <w:t>1.1</w:t>
      </w:r>
      <w:r>
        <w:rPr>
          <w:rFonts w:hint="eastAsia" w:ascii="TIMES NEW ROMA" w:hAnsi="宋体"/>
          <w:sz w:val="24"/>
        </w:rPr>
        <w:t>须在检验和试验合格后，清除所有轧屑、锈皮油脂等加工垃圾，封闭后方可进行包装、发货；</w:t>
      </w:r>
    </w:p>
    <w:p>
      <w:pPr>
        <w:spacing w:line="500" w:lineRule="exact"/>
        <w:ind w:firstLine="480" w:firstLineChars="200"/>
        <w:rPr>
          <w:rFonts w:hint="eastAsia" w:ascii="TIMES NEW ROMA" w:hAnsi="TIMES NEW ROMA"/>
          <w:sz w:val="24"/>
        </w:rPr>
      </w:pPr>
      <w:r>
        <w:rPr>
          <w:rFonts w:hint="eastAsia" w:ascii="TIMES NEW ROMA" w:hAnsi="TIMES NEW ROMA"/>
          <w:sz w:val="24"/>
        </w:rPr>
        <w:t>11.</w:t>
      </w:r>
      <w:r>
        <w:rPr>
          <w:rFonts w:ascii="TIMES NEW ROMA" w:hAnsi="TIMES NEW ROMA"/>
          <w:sz w:val="24"/>
        </w:rPr>
        <w:t>1.2</w:t>
      </w:r>
      <w:r>
        <w:rPr>
          <w:rFonts w:hint="eastAsia" w:ascii="TIMES NEW ROMA" w:hAnsi="宋体"/>
          <w:sz w:val="24"/>
        </w:rPr>
        <w:t>包装注意事项</w:t>
      </w:r>
    </w:p>
    <w:p>
      <w:pPr>
        <w:spacing w:line="500" w:lineRule="exact"/>
        <w:ind w:firstLine="480" w:firstLineChars="200"/>
        <w:rPr>
          <w:rFonts w:hint="eastAsia" w:ascii="TIMES NEW ROMA" w:hAnsi="TIMES NEW ROMA"/>
          <w:sz w:val="24"/>
        </w:rPr>
      </w:pPr>
      <w:r>
        <w:rPr>
          <w:rFonts w:hint="eastAsia" w:ascii="TIMES NEW ROMA" w:hAnsi="TIMES NEW ROMA"/>
          <w:sz w:val="24"/>
        </w:rPr>
        <w:t>11.</w:t>
      </w:r>
      <w:r>
        <w:rPr>
          <w:rFonts w:ascii="TIMES NEW ROMA" w:hAnsi="TIMES NEW ROMA"/>
          <w:sz w:val="24"/>
        </w:rPr>
        <w:t>1.2.1</w:t>
      </w:r>
      <w:r>
        <w:rPr>
          <w:rFonts w:hint="eastAsia" w:ascii="TIMES NEW ROMA" w:hAnsi="宋体"/>
          <w:sz w:val="24"/>
        </w:rPr>
        <w:t>为防止布料器在储运过程中发生破坏或损伤，应选择木箱包装；</w:t>
      </w:r>
    </w:p>
    <w:p>
      <w:pPr>
        <w:spacing w:line="500" w:lineRule="exact"/>
        <w:ind w:firstLine="480" w:firstLineChars="200"/>
        <w:rPr>
          <w:rFonts w:hint="eastAsia" w:ascii="TIMES NEW ROMA" w:hAnsi="TIMES NEW ROMA"/>
          <w:sz w:val="24"/>
        </w:rPr>
      </w:pPr>
      <w:r>
        <w:rPr>
          <w:rFonts w:hint="eastAsia" w:ascii="TIMES NEW ROMA" w:hAnsi="TIMES NEW ROMA"/>
          <w:sz w:val="24"/>
        </w:rPr>
        <w:t>11.</w:t>
      </w:r>
      <w:r>
        <w:rPr>
          <w:rFonts w:ascii="TIMES NEW ROMA" w:hAnsi="TIMES NEW ROMA"/>
          <w:sz w:val="24"/>
        </w:rPr>
        <w:t>1.2.2</w:t>
      </w:r>
      <w:r>
        <w:rPr>
          <w:rFonts w:hint="eastAsia" w:ascii="TIMES NEW ROMA" w:hAnsi="宋体"/>
          <w:sz w:val="24"/>
        </w:rPr>
        <w:t>须在其布料器表面涂上防锈剂（或漆）或油脂，以防止锈蚀；</w:t>
      </w:r>
    </w:p>
    <w:p>
      <w:pPr>
        <w:spacing w:line="500" w:lineRule="exact"/>
        <w:ind w:firstLine="480" w:firstLineChars="200"/>
        <w:rPr>
          <w:rFonts w:hint="eastAsia" w:ascii="TIMES NEW ROMA" w:hAnsi="TIMES NEW ROMA"/>
          <w:sz w:val="24"/>
        </w:rPr>
      </w:pPr>
      <w:r>
        <w:rPr>
          <w:rFonts w:hint="eastAsia" w:ascii="TIMES NEW ROMA" w:hAnsi="TIMES NEW ROMA"/>
          <w:sz w:val="24"/>
        </w:rPr>
        <w:t>11.</w:t>
      </w:r>
      <w:r>
        <w:rPr>
          <w:rFonts w:ascii="TIMES NEW ROMA" w:hAnsi="TIMES NEW ROMA"/>
          <w:sz w:val="24"/>
        </w:rPr>
        <w:t>1.2.</w:t>
      </w:r>
      <w:r>
        <w:rPr>
          <w:rFonts w:hint="eastAsia" w:ascii="TIMES NEW ROMA" w:hAnsi="TIMES NEW ROMA"/>
          <w:sz w:val="24"/>
        </w:rPr>
        <w:t>3</w:t>
      </w:r>
      <w:r>
        <w:rPr>
          <w:rFonts w:hint="eastAsia" w:ascii="TIMES NEW ROMA" w:hAnsi="宋体"/>
          <w:sz w:val="24"/>
        </w:rPr>
        <w:t>包装标签必须显而易见，字迹必须清晰易辩，且能够在阳光下放置</w:t>
      </w:r>
      <w:r>
        <w:rPr>
          <w:rFonts w:hint="eastAsia" w:ascii="TIMES NEW ROMA" w:hAnsi="TIMES NEW ROMA"/>
          <w:sz w:val="24"/>
        </w:rPr>
        <w:t>6</w:t>
      </w:r>
      <w:r>
        <w:rPr>
          <w:rFonts w:hint="eastAsia" w:ascii="TIMES NEW ROMA" w:hAnsi="宋体"/>
          <w:sz w:val="24"/>
        </w:rPr>
        <w:t>个月不褪色；</w:t>
      </w:r>
    </w:p>
    <w:p>
      <w:pPr>
        <w:spacing w:line="500" w:lineRule="exact"/>
        <w:ind w:firstLine="480" w:firstLineChars="200"/>
        <w:rPr>
          <w:rFonts w:hint="eastAsia" w:ascii="TIMES NEW ROMA" w:hAnsi="TIMES NEW ROMA"/>
          <w:sz w:val="24"/>
        </w:rPr>
      </w:pPr>
      <w:r>
        <w:rPr>
          <w:rFonts w:hint="eastAsia" w:ascii="TIMES NEW ROMA" w:hAnsi="TIMES NEW ROMA"/>
          <w:sz w:val="24"/>
        </w:rPr>
        <w:t>11.</w:t>
      </w:r>
      <w:r>
        <w:rPr>
          <w:rFonts w:ascii="TIMES NEW ROMA" w:hAnsi="TIMES NEW ROMA"/>
          <w:sz w:val="24"/>
        </w:rPr>
        <w:t>1.2.</w:t>
      </w:r>
      <w:r>
        <w:rPr>
          <w:rFonts w:hint="eastAsia" w:ascii="TIMES NEW ROMA" w:hAnsi="TIMES NEW ROMA"/>
          <w:sz w:val="24"/>
        </w:rPr>
        <w:t>4</w:t>
      </w:r>
      <w:r>
        <w:rPr>
          <w:rFonts w:hint="eastAsia" w:ascii="TIMES NEW ROMA" w:hAnsi="宋体"/>
          <w:sz w:val="24"/>
        </w:rPr>
        <w:t>装箱单</w:t>
      </w:r>
    </w:p>
    <w:p>
      <w:pPr>
        <w:spacing w:line="500" w:lineRule="exact"/>
        <w:ind w:firstLine="480" w:firstLineChars="200"/>
        <w:rPr>
          <w:rFonts w:hint="eastAsia" w:ascii="TIMES NEW ROMA" w:hAnsi="TIMES NEW ROMA"/>
          <w:sz w:val="24"/>
        </w:rPr>
      </w:pPr>
      <w:r>
        <w:rPr>
          <w:rFonts w:hint="eastAsia" w:ascii="TIMES NEW ROMA" w:hAnsi="宋体"/>
          <w:sz w:val="24"/>
        </w:rPr>
        <w:t>装箱单格式按照相关标准执行。装运单一式两份，随包装箱发运。</w:t>
      </w:r>
    </w:p>
    <w:p>
      <w:pPr>
        <w:pStyle w:val="2"/>
        <w:spacing w:before="200" w:after="200"/>
        <w:rPr>
          <w:rFonts w:ascii="TIMES NEW ROMA" w:hAnsi="宋体" w:eastAsia="宋体"/>
          <w:b/>
          <w:bCs w:val="0"/>
          <w:szCs w:val="24"/>
        </w:rPr>
      </w:pPr>
      <w:bookmarkStart w:id="41" w:name="_Toc523559200"/>
      <w:r>
        <w:rPr>
          <w:rFonts w:hint="eastAsia" w:ascii="TIMES NEW ROMA" w:hAnsi="宋体" w:eastAsia="宋体"/>
          <w:b/>
          <w:bCs w:val="0"/>
          <w:szCs w:val="24"/>
        </w:rPr>
        <w:t>12</w:t>
      </w:r>
      <w:bookmarkEnd w:id="39"/>
      <w:bookmarkEnd w:id="40"/>
      <w:r>
        <w:rPr>
          <w:rFonts w:hint="eastAsia" w:ascii="TIMES NEW ROMA" w:hAnsi="宋体" w:eastAsia="宋体"/>
          <w:b/>
          <w:bCs w:val="0"/>
          <w:szCs w:val="24"/>
        </w:rPr>
        <w:t xml:space="preserve"> 产品交付</w:t>
      </w:r>
      <w:bookmarkEnd w:id="41"/>
    </w:p>
    <w:p>
      <w:pPr>
        <w:spacing w:line="500" w:lineRule="exact"/>
        <w:ind w:firstLine="480" w:firstLineChars="200"/>
        <w:rPr>
          <w:rFonts w:hint="eastAsia" w:ascii="TIMES NEW ROMA" w:hAnsi="TIMES NEW ROMA"/>
          <w:sz w:val="24"/>
        </w:rPr>
      </w:pPr>
      <w:r>
        <w:rPr>
          <w:rFonts w:hint="eastAsia" w:ascii="TIMES NEW ROMA" w:hAnsi="TIMES NEW ROMA"/>
          <w:sz w:val="24"/>
        </w:rPr>
        <w:t xml:space="preserve">12.1 </w:t>
      </w:r>
      <w:r>
        <w:rPr>
          <w:rFonts w:hint="eastAsia" w:ascii="TIMES NEW ROMA" w:hAnsi="宋体"/>
          <w:sz w:val="24"/>
        </w:rPr>
        <w:t>交货日期：合同签订生效后</w:t>
      </w:r>
      <w:r>
        <w:rPr>
          <w:rFonts w:hint="eastAsia" w:ascii="TIMES NEW ROMA" w:hAnsi="TIMES NEW ROMA"/>
          <w:sz w:val="24"/>
        </w:rPr>
        <w:t>45</w:t>
      </w:r>
      <w:r>
        <w:rPr>
          <w:rFonts w:hint="eastAsia" w:ascii="TIMES NEW ROMA" w:hAnsi="宋体"/>
          <w:sz w:val="24"/>
        </w:rPr>
        <w:t>天内交货；</w:t>
      </w:r>
    </w:p>
    <w:p>
      <w:pPr>
        <w:spacing w:line="500" w:lineRule="exact"/>
        <w:ind w:firstLine="480" w:firstLineChars="200"/>
        <w:rPr>
          <w:rFonts w:hint="eastAsia" w:ascii="TIMES NEW ROMA" w:hAnsi="TIMES NEW ROMA"/>
          <w:sz w:val="24"/>
        </w:rPr>
      </w:pPr>
      <w:r>
        <w:rPr>
          <w:rFonts w:hint="eastAsia" w:ascii="TIMES NEW ROMA" w:hAnsi="TIMES NEW ROMA"/>
          <w:sz w:val="24"/>
        </w:rPr>
        <w:t xml:space="preserve">12.2 </w:t>
      </w:r>
      <w:r>
        <w:rPr>
          <w:rFonts w:hint="eastAsia" w:ascii="TIMES NEW ROMA" w:hAnsi="宋体"/>
          <w:sz w:val="24"/>
        </w:rPr>
        <w:t>交货地点：陕西未来能源化工有限公司煤制油分公司生产</w:t>
      </w:r>
      <w:r>
        <w:rPr>
          <w:rFonts w:ascii="TIMES NEW ROMA" w:hAnsi="TIMES NEW ROMA"/>
          <w:sz w:val="24"/>
        </w:rPr>
        <w:t>现场</w:t>
      </w:r>
      <w:r>
        <w:rPr>
          <w:rFonts w:hint="eastAsia" w:ascii="TIMES NEW ROMA" w:hAnsi="宋体"/>
          <w:sz w:val="24"/>
        </w:rPr>
        <w:t>；</w:t>
      </w:r>
    </w:p>
    <w:p>
      <w:pPr>
        <w:spacing w:line="500" w:lineRule="exact"/>
        <w:ind w:firstLine="480" w:firstLineChars="200"/>
        <w:rPr>
          <w:rFonts w:ascii="TIMES NEW ROMA" w:hAnsi="宋体"/>
          <w:sz w:val="24"/>
        </w:rPr>
      </w:pPr>
      <w:r>
        <w:rPr>
          <w:rFonts w:hint="eastAsia" w:ascii="TIMES NEW ROMA" w:hAnsi="TIMES NEW ROMA"/>
          <w:sz w:val="24"/>
        </w:rPr>
        <w:t xml:space="preserve">12.3 </w:t>
      </w:r>
      <w:r>
        <w:rPr>
          <w:rFonts w:hint="eastAsia" w:ascii="TIMES NEW ROMA" w:hAnsi="宋体"/>
          <w:sz w:val="24"/>
        </w:rPr>
        <w:t>交货方式：车板交货。</w:t>
      </w:r>
    </w:p>
    <w:p>
      <w:pPr>
        <w:pStyle w:val="2"/>
        <w:spacing w:before="200" w:after="200"/>
        <w:rPr>
          <w:rFonts w:ascii="TIMES NEW ROMA" w:hAnsi="宋体" w:eastAsia="宋体"/>
          <w:b/>
          <w:bCs w:val="0"/>
          <w:szCs w:val="24"/>
        </w:rPr>
      </w:pPr>
      <w:r>
        <w:rPr>
          <w:rFonts w:hint="eastAsia" w:ascii="TIMES NEW ROMA" w:hAnsi="宋体" w:eastAsia="宋体"/>
          <w:b/>
          <w:bCs w:val="0"/>
          <w:szCs w:val="24"/>
        </w:rPr>
        <w:t>13 附件</w:t>
      </w:r>
    </w:p>
    <w:p>
      <w:pPr>
        <w:spacing w:line="500" w:lineRule="exact"/>
        <w:ind w:firstLine="480" w:firstLineChars="200"/>
        <w:rPr>
          <w:rFonts w:hint="eastAsia" w:ascii="TIMES NEW ROMA" w:hAnsi="TIMES NEW ROMA"/>
          <w:sz w:val="24"/>
        </w:rPr>
      </w:pPr>
      <w:r>
        <w:rPr>
          <w:rFonts w:hint="eastAsia" w:ascii="TIMES NEW ROMA" w:hAnsi="TIMES NEW ROMA"/>
          <w:sz w:val="24"/>
        </w:rPr>
        <w:t>布料器总成装配图。</w:t>
      </w:r>
    </w:p>
    <w:sectPr>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TIMES NEW ROMA">
    <w:altName w:val="Times New Roman"/>
    <w:panose1 w:val="00000000000000000000"/>
    <w:charset w:val="00"/>
    <w:family w:val="roman"/>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 PAGE   \* MERGEFORMAT </w:instrText>
    </w:r>
    <w:r>
      <w:fldChar w:fldCharType="separate"/>
    </w:r>
    <w:r>
      <w:rPr>
        <w:lang w:val="zh-CN"/>
      </w:rPr>
      <w:t>3</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0C0"/>
    <w:rsid w:val="00012386"/>
    <w:rsid w:val="00035A94"/>
    <w:rsid w:val="00036BA1"/>
    <w:rsid w:val="00050CDE"/>
    <w:rsid w:val="000550E9"/>
    <w:rsid w:val="0005530F"/>
    <w:rsid w:val="000557CC"/>
    <w:rsid w:val="00060424"/>
    <w:rsid w:val="00076008"/>
    <w:rsid w:val="00083C2B"/>
    <w:rsid w:val="0008515A"/>
    <w:rsid w:val="00090B44"/>
    <w:rsid w:val="000A0F25"/>
    <w:rsid w:val="000A2D30"/>
    <w:rsid w:val="000B127B"/>
    <w:rsid w:val="000B4CE0"/>
    <w:rsid w:val="000B565C"/>
    <w:rsid w:val="000B67A8"/>
    <w:rsid w:val="000C4DFB"/>
    <w:rsid w:val="000E7E6D"/>
    <w:rsid w:val="000F2DA8"/>
    <w:rsid w:val="00121ED1"/>
    <w:rsid w:val="0012718A"/>
    <w:rsid w:val="001448FA"/>
    <w:rsid w:val="00172A27"/>
    <w:rsid w:val="00173AD9"/>
    <w:rsid w:val="0018305C"/>
    <w:rsid w:val="001B6388"/>
    <w:rsid w:val="001F0E6B"/>
    <w:rsid w:val="001F24E4"/>
    <w:rsid w:val="001F6D08"/>
    <w:rsid w:val="00202F2E"/>
    <w:rsid w:val="002116D9"/>
    <w:rsid w:val="002147D3"/>
    <w:rsid w:val="00216E05"/>
    <w:rsid w:val="002532F3"/>
    <w:rsid w:val="00254260"/>
    <w:rsid w:val="00267A96"/>
    <w:rsid w:val="002717FF"/>
    <w:rsid w:val="002868E1"/>
    <w:rsid w:val="00290965"/>
    <w:rsid w:val="002B4157"/>
    <w:rsid w:val="002C0A29"/>
    <w:rsid w:val="002E28B9"/>
    <w:rsid w:val="00300F24"/>
    <w:rsid w:val="00316A4F"/>
    <w:rsid w:val="003259E1"/>
    <w:rsid w:val="00374192"/>
    <w:rsid w:val="00377ADD"/>
    <w:rsid w:val="00384EEC"/>
    <w:rsid w:val="003B4779"/>
    <w:rsid w:val="003B53CE"/>
    <w:rsid w:val="003B7E9A"/>
    <w:rsid w:val="003C34F4"/>
    <w:rsid w:val="003C35B7"/>
    <w:rsid w:val="003C39E9"/>
    <w:rsid w:val="003C6BC8"/>
    <w:rsid w:val="003C6D9C"/>
    <w:rsid w:val="003D73BF"/>
    <w:rsid w:val="003E3EA1"/>
    <w:rsid w:val="00400856"/>
    <w:rsid w:val="004045FA"/>
    <w:rsid w:val="00415603"/>
    <w:rsid w:val="00421ABB"/>
    <w:rsid w:val="004250F1"/>
    <w:rsid w:val="00437149"/>
    <w:rsid w:val="00442223"/>
    <w:rsid w:val="00447BCC"/>
    <w:rsid w:val="00465A1A"/>
    <w:rsid w:val="004678B0"/>
    <w:rsid w:val="00472F76"/>
    <w:rsid w:val="004C732A"/>
    <w:rsid w:val="004D3665"/>
    <w:rsid w:val="004D5F17"/>
    <w:rsid w:val="004E2EBA"/>
    <w:rsid w:val="004E4CAF"/>
    <w:rsid w:val="004E6FA4"/>
    <w:rsid w:val="004F10AA"/>
    <w:rsid w:val="005141DB"/>
    <w:rsid w:val="00523C02"/>
    <w:rsid w:val="00524E5A"/>
    <w:rsid w:val="005264BD"/>
    <w:rsid w:val="00531D12"/>
    <w:rsid w:val="00533F4E"/>
    <w:rsid w:val="00536FC5"/>
    <w:rsid w:val="00542287"/>
    <w:rsid w:val="0054689D"/>
    <w:rsid w:val="005475F8"/>
    <w:rsid w:val="00554D5E"/>
    <w:rsid w:val="00560B14"/>
    <w:rsid w:val="00561C60"/>
    <w:rsid w:val="005733FF"/>
    <w:rsid w:val="005953F3"/>
    <w:rsid w:val="005A6983"/>
    <w:rsid w:val="005C1E7D"/>
    <w:rsid w:val="005C3497"/>
    <w:rsid w:val="005C3D19"/>
    <w:rsid w:val="005C4598"/>
    <w:rsid w:val="005D148F"/>
    <w:rsid w:val="005D18DC"/>
    <w:rsid w:val="005E15C6"/>
    <w:rsid w:val="005E3E7D"/>
    <w:rsid w:val="005E6ED9"/>
    <w:rsid w:val="005F0C74"/>
    <w:rsid w:val="005F603A"/>
    <w:rsid w:val="005F75BA"/>
    <w:rsid w:val="00621896"/>
    <w:rsid w:val="006328FF"/>
    <w:rsid w:val="00634009"/>
    <w:rsid w:val="00645860"/>
    <w:rsid w:val="00681CC5"/>
    <w:rsid w:val="0068349C"/>
    <w:rsid w:val="006849CE"/>
    <w:rsid w:val="006A5CCC"/>
    <w:rsid w:val="006B256E"/>
    <w:rsid w:val="006D3438"/>
    <w:rsid w:val="006D737E"/>
    <w:rsid w:val="006F40C9"/>
    <w:rsid w:val="006F7A92"/>
    <w:rsid w:val="0070107C"/>
    <w:rsid w:val="00722FB9"/>
    <w:rsid w:val="0074615A"/>
    <w:rsid w:val="00770092"/>
    <w:rsid w:val="00770290"/>
    <w:rsid w:val="00772D90"/>
    <w:rsid w:val="00780B12"/>
    <w:rsid w:val="007850C5"/>
    <w:rsid w:val="007A1B55"/>
    <w:rsid w:val="007A2341"/>
    <w:rsid w:val="007A6002"/>
    <w:rsid w:val="007B01FA"/>
    <w:rsid w:val="007C0B3F"/>
    <w:rsid w:val="007C71A0"/>
    <w:rsid w:val="007D4C04"/>
    <w:rsid w:val="007D59D9"/>
    <w:rsid w:val="007E5BE8"/>
    <w:rsid w:val="007F509D"/>
    <w:rsid w:val="007F7148"/>
    <w:rsid w:val="0083107B"/>
    <w:rsid w:val="00833B06"/>
    <w:rsid w:val="00852AFD"/>
    <w:rsid w:val="00856E4C"/>
    <w:rsid w:val="00871EFE"/>
    <w:rsid w:val="00872065"/>
    <w:rsid w:val="008847AF"/>
    <w:rsid w:val="008966A3"/>
    <w:rsid w:val="008A454E"/>
    <w:rsid w:val="008A7701"/>
    <w:rsid w:val="008B1386"/>
    <w:rsid w:val="008F295B"/>
    <w:rsid w:val="00900F58"/>
    <w:rsid w:val="00913049"/>
    <w:rsid w:val="0091674A"/>
    <w:rsid w:val="00917EDF"/>
    <w:rsid w:val="00926066"/>
    <w:rsid w:val="00935EBC"/>
    <w:rsid w:val="009506E9"/>
    <w:rsid w:val="00950955"/>
    <w:rsid w:val="00953C7C"/>
    <w:rsid w:val="009574D0"/>
    <w:rsid w:val="009706B8"/>
    <w:rsid w:val="00973611"/>
    <w:rsid w:val="00976ACB"/>
    <w:rsid w:val="009A2B6B"/>
    <w:rsid w:val="009A37D5"/>
    <w:rsid w:val="009A7FBB"/>
    <w:rsid w:val="009C018F"/>
    <w:rsid w:val="009C3FD7"/>
    <w:rsid w:val="009D59DE"/>
    <w:rsid w:val="009D5E13"/>
    <w:rsid w:val="009D62B8"/>
    <w:rsid w:val="009E6EA8"/>
    <w:rsid w:val="00A05E99"/>
    <w:rsid w:val="00A12B21"/>
    <w:rsid w:val="00A15F03"/>
    <w:rsid w:val="00A4561A"/>
    <w:rsid w:val="00A6576C"/>
    <w:rsid w:val="00A7004E"/>
    <w:rsid w:val="00A743BC"/>
    <w:rsid w:val="00AB1166"/>
    <w:rsid w:val="00AB4CF3"/>
    <w:rsid w:val="00AC03ED"/>
    <w:rsid w:val="00AC0984"/>
    <w:rsid w:val="00AC5532"/>
    <w:rsid w:val="00AD393E"/>
    <w:rsid w:val="00AD40E3"/>
    <w:rsid w:val="00AD6B1E"/>
    <w:rsid w:val="00B11EA2"/>
    <w:rsid w:val="00B20F31"/>
    <w:rsid w:val="00B27A26"/>
    <w:rsid w:val="00B35CE1"/>
    <w:rsid w:val="00B37BD0"/>
    <w:rsid w:val="00B649B9"/>
    <w:rsid w:val="00B67AB4"/>
    <w:rsid w:val="00B74417"/>
    <w:rsid w:val="00B90D8F"/>
    <w:rsid w:val="00BC60AD"/>
    <w:rsid w:val="00BC783D"/>
    <w:rsid w:val="00BF2D91"/>
    <w:rsid w:val="00BF48FD"/>
    <w:rsid w:val="00C135EE"/>
    <w:rsid w:val="00C16B39"/>
    <w:rsid w:val="00C220E7"/>
    <w:rsid w:val="00C27ECC"/>
    <w:rsid w:val="00C57245"/>
    <w:rsid w:val="00C72E9F"/>
    <w:rsid w:val="00C82D2A"/>
    <w:rsid w:val="00C9630C"/>
    <w:rsid w:val="00CB1B76"/>
    <w:rsid w:val="00CB43A7"/>
    <w:rsid w:val="00CC0EBB"/>
    <w:rsid w:val="00CC5818"/>
    <w:rsid w:val="00CC7D36"/>
    <w:rsid w:val="00CE1CED"/>
    <w:rsid w:val="00CE287D"/>
    <w:rsid w:val="00CE4D61"/>
    <w:rsid w:val="00CE5DAD"/>
    <w:rsid w:val="00CF050A"/>
    <w:rsid w:val="00CF78CC"/>
    <w:rsid w:val="00D05D56"/>
    <w:rsid w:val="00D15FA4"/>
    <w:rsid w:val="00D22C3D"/>
    <w:rsid w:val="00D37A85"/>
    <w:rsid w:val="00D8639C"/>
    <w:rsid w:val="00D91FA7"/>
    <w:rsid w:val="00DA4D80"/>
    <w:rsid w:val="00DB46FD"/>
    <w:rsid w:val="00DD06C3"/>
    <w:rsid w:val="00DD18C0"/>
    <w:rsid w:val="00DE1308"/>
    <w:rsid w:val="00E059E9"/>
    <w:rsid w:val="00E05ECD"/>
    <w:rsid w:val="00E10E62"/>
    <w:rsid w:val="00E115AA"/>
    <w:rsid w:val="00E20ECE"/>
    <w:rsid w:val="00E25944"/>
    <w:rsid w:val="00E53455"/>
    <w:rsid w:val="00E6492A"/>
    <w:rsid w:val="00E65E29"/>
    <w:rsid w:val="00E839F1"/>
    <w:rsid w:val="00E84739"/>
    <w:rsid w:val="00E97174"/>
    <w:rsid w:val="00EA6599"/>
    <w:rsid w:val="00EB594B"/>
    <w:rsid w:val="00EC20CE"/>
    <w:rsid w:val="00EC634F"/>
    <w:rsid w:val="00EF00AF"/>
    <w:rsid w:val="00F00650"/>
    <w:rsid w:val="00F126D7"/>
    <w:rsid w:val="00F46D0B"/>
    <w:rsid w:val="00F52936"/>
    <w:rsid w:val="00F66892"/>
    <w:rsid w:val="00F93007"/>
    <w:rsid w:val="00F9465C"/>
    <w:rsid w:val="00F95C08"/>
    <w:rsid w:val="00FA4352"/>
    <w:rsid w:val="00FB02F8"/>
    <w:rsid w:val="00FB27F5"/>
    <w:rsid w:val="00FC70C9"/>
    <w:rsid w:val="00FD0656"/>
    <w:rsid w:val="00FE284C"/>
    <w:rsid w:val="0D9336FF"/>
    <w:rsid w:val="21755698"/>
    <w:rsid w:val="4B14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00" w:lineRule="exact"/>
      <w:outlineLvl w:val="0"/>
    </w:pPr>
    <w:rPr>
      <w:rFonts w:ascii="Calibri" w:hAnsi="Calibri" w:eastAsia="黑体"/>
      <w:bCs/>
      <w:kern w:val="44"/>
      <w:sz w:val="2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link w:val="20"/>
    <w:qFormat/>
    <w:uiPriority w:val="0"/>
    <w:rPr>
      <w:rFonts w:ascii="宋体" w:hAnsi="Courier New"/>
      <w:sz w:val="24"/>
      <w:szCs w:val="20"/>
    </w:rPr>
  </w:style>
  <w:style w:type="paragraph" w:styleId="4">
    <w:name w:val="Date"/>
    <w:basedOn w:val="1"/>
    <w:next w:val="1"/>
    <w:link w:val="17"/>
    <w:semiHidden/>
    <w:unhideWhenUsed/>
    <w:qFormat/>
    <w:uiPriority w:val="99"/>
    <w:pPr>
      <w:ind w:left="100" w:leftChars="2500"/>
    </w:pPr>
  </w:style>
  <w:style w:type="paragraph" w:styleId="5">
    <w:name w:val="Balloon Text"/>
    <w:basedOn w:val="1"/>
    <w:link w:val="14"/>
    <w:uiPriority w:val="0"/>
    <w:rPr>
      <w:sz w:val="18"/>
      <w:szCs w:val="18"/>
    </w:rPr>
  </w:style>
  <w:style w:type="paragraph" w:styleId="6">
    <w:name w:val="footer"/>
    <w:basedOn w:val="1"/>
    <w:link w:val="18"/>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left" w:pos="737"/>
        <w:tab w:val="center" w:pos="4153"/>
        <w:tab w:val="right" w:pos="8306"/>
      </w:tabs>
      <w:adjustRightInd w:val="0"/>
      <w:spacing w:before="120" w:after="120" w:line="240" w:lineRule="atLeast"/>
      <w:jc w:val="center"/>
      <w:textAlignment w:val="baseline"/>
    </w:pPr>
    <w:rPr>
      <w:rFonts w:ascii="Arial" w:hAnsi="Arial"/>
      <w:sz w:val="18"/>
    </w:rPr>
  </w:style>
  <w:style w:type="paragraph" w:styleId="8">
    <w:name w:val="toc 1"/>
    <w:basedOn w:val="1"/>
    <w:next w:val="1"/>
    <w:qFormat/>
    <w:uiPriority w:val="39"/>
  </w:style>
  <w:style w:type="character" w:styleId="10">
    <w:name w:val="page number"/>
    <w:basedOn w:val="9"/>
    <w:qFormat/>
    <w:uiPriority w:val="0"/>
  </w:style>
  <w:style w:type="character" w:styleId="11">
    <w:name w:val="Hyperlink"/>
    <w:qFormat/>
    <w:uiPriority w:val="99"/>
    <w:rPr>
      <w:color w:val="0000FF"/>
      <w:u w:val="single"/>
    </w:rPr>
  </w:style>
  <w:style w:type="table" w:styleId="13">
    <w:name w:val="Table Grid"/>
    <w:basedOn w:val="12"/>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14">
    <w:name w:val="批注框文本 Char"/>
    <w:basedOn w:val="9"/>
    <w:link w:val="5"/>
    <w:qFormat/>
    <w:uiPriority w:val="0"/>
    <w:rPr>
      <w:kern w:val="2"/>
      <w:sz w:val="18"/>
      <w:szCs w:val="18"/>
    </w:rPr>
  </w:style>
  <w:style w:type="paragraph" w:customStyle="1" w:styleId="15">
    <w:name w:val="TOC Heading"/>
    <w:basedOn w:val="2"/>
    <w:next w:val="1"/>
    <w:qFormat/>
    <w:uiPriority w:val="0"/>
    <w:pPr>
      <w:widowControl/>
      <w:spacing w:before="480" w:after="0" w:line="276" w:lineRule="auto"/>
      <w:jc w:val="left"/>
      <w:outlineLvl w:val="9"/>
    </w:pPr>
    <w:rPr>
      <w:rFonts w:ascii="Cambria" w:hAnsi="Cambria" w:eastAsia="宋体"/>
      <w:b/>
      <w:color w:val="365F91"/>
      <w:kern w:val="0"/>
      <w:sz w:val="28"/>
      <w:szCs w:val="28"/>
    </w:rPr>
  </w:style>
  <w:style w:type="paragraph" w:customStyle="1" w:styleId="16">
    <w:name w:val="Char Char Char Char Char Char Char Char Char Char"/>
    <w:basedOn w:val="1"/>
    <w:uiPriority w:val="0"/>
    <w:rPr>
      <w:rFonts w:ascii="Tahoma" w:hAnsi="Tahoma" w:eastAsia="楷体_GB2312"/>
      <w:spacing w:val="10"/>
      <w:sz w:val="24"/>
      <w:szCs w:val="20"/>
    </w:rPr>
  </w:style>
  <w:style w:type="character" w:customStyle="1" w:styleId="17">
    <w:name w:val="日期 Char"/>
    <w:basedOn w:val="9"/>
    <w:link w:val="4"/>
    <w:semiHidden/>
    <w:qFormat/>
    <w:uiPriority w:val="99"/>
    <w:rPr>
      <w:kern w:val="2"/>
      <w:sz w:val="21"/>
      <w:szCs w:val="24"/>
    </w:rPr>
  </w:style>
  <w:style w:type="character" w:customStyle="1" w:styleId="18">
    <w:name w:val="页脚 Char"/>
    <w:basedOn w:val="9"/>
    <w:link w:val="6"/>
    <w:uiPriority w:val="99"/>
    <w:rPr>
      <w:kern w:val="2"/>
      <w:sz w:val="18"/>
      <w:szCs w:val="18"/>
    </w:rPr>
  </w:style>
  <w:style w:type="character" w:customStyle="1" w:styleId="19">
    <w:name w:val="纯文本 Char"/>
    <w:basedOn w:val="9"/>
    <w:link w:val="3"/>
    <w:qFormat/>
    <w:uiPriority w:val="0"/>
    <w:rPr>
      <w:rFonts w:ascii="宋体" w:hAnsi="Courier New"/>
      <w:kern w:val="2"/>
      <w:sz w:val="24"/>
    </w:rPr>
  </w:style>
  <w:style w:type="character" w:customStyle="1" w:styleId="20">
    <w:name w:val="纯文本 Char1"/>
    <w:basedOn w:val="9"/>
    <w:link w:val="3"/>
    <w:semiHidden/>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11</Pages>
  <Words>1085</Words>
  <Characters>6188</Characters>
  <Lines>51</Lines>
  <Paragraphs>14</Paragraphs>
  <TotalTime>144</TotalTime>
  <ScaleCrop>false</ScaleCrop>
  <LinksUpToDate>false</LinksUpToDate>
  <CharactersWithSpaces>7259</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2019-01-20T07:46:00Z</dcterms:created>
  <dc:creator>lenovo</dc:creator>
  <cp:lastModifiedBy>Administrator</cp:lastModifiedBy>
  <cp:lastPrinted>2019-01-24T13:42:00Z</cp:lastPrinted>
  <dcterms:modified xsi:type="dcterms:W3CDTF">2019-01-25T02:15:32Z</dcterms:modified>
  <dc:title>兖矿榆林100万吨/年煤间接液化</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